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F" w:rsidRDefault="00FE36AF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6"/>
          <w:b/>
          <w:bCs/>
          <w:color w:val="FF0000"/>
          <w:sz w:val="40"/>
          <w:szCs w:val="40"/>
        </w:rPr>
      </w:pPr>
    </w:p>
    <w:p w:rsidR="000A7044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6"/>
          <w:b/>
          <w:bCs/>
          <w:color w:val="000000"/>
          <w:sz w:val="40"/>
          <w:szCs w:val="40"/>
        </w:rPr>
      </w:pPr>
      <w:r w:rsidRPr="009F43BA">
        <w:rPr>
          <w:rStyle w:val="c6"/>
          <w:b/>
          <w:bCs/>
          <w:color w:val="FF0000"/>
          <w:sz w:val="40"/>
          <w:szCs w:val="40"/>
        </w:rPr>
        <w:t>Как определить, когда обратиться к логопеду?</w:t>
      </w:r>
      <w:r w:rsidRPr="009F43BA">
        <w:rPr>
          <w:rStyle w:val="c6"/>
          <w:b/>
          <w:bCs/>
          <w:color w:val="000000"/>
          <w:sz w:val="40"/>
          <w:szCs w:val="40"/>
        </w:rPr>
        <w:t> </w:t>
      </w:r>
      <w:r w:rsidR="00C70FF8" w:rsidRPr="00C70FF8">
        <w:rPr>
          <w:rStyle w:val="c6"/>
          <w:b/>
          <w:bCs/>
          <w:color w:val="FF0000"/>
          <w:sz w:val="40"/>
          <w:szCs w:val="40"/>
        </w:rPr>
        <w:t xml:space="preserve"> Проведите несложные тесты.</w:t>
      </w:r>
    </w:p>
    <w:p w:rsidR="000A7044" w:rsidRPr="009F43BA" w:rsidRDefault="000A7044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6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4830040" cy="3220027"/>
            <wp:effectExtent l="19050" t="0" r="866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21" cy="322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вы слышите нарушения звукопроизношения, синтеза и грамматики у ребенка. Иногда эти нарушения проходят сами по себе, но бывают  случаи, когда они являются составными других, более сложных нарушений. Нужно также помнить о том, что даже самое простое нарушение звукопроизношения – это не безобидный дефект, поэтому он может повлечь за собой серьезные последствия. Нарушения звукопроизношения влекут за собой проблемы в обучении – ребенку труднее дается русский язык и чтение. Кроме того, затрудняется и коммуникативная деятельность малыша.</w:t>
      </w:r>
    </w:p>
    <w:p w:rsidR="009F43BA" w:rsidRDefault="009F43BA" w:rsidP="00FE36AF">
      <w:pPr>
        <w:pStyle w:val="c11"/>
        <w:shd w:val="clear" w:color="auto" w:fill="FFFFFF" w:themeFill="background1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вашему малышу два года, а он не говорит самостоятельно, проведите </w:t>
      </w:r>
      <w:r w:rsidRPr="009F43BA">
        <w:rPr>
          <w:rStyle w:val="c6"/>
          <w:b/>
          <w:bCs/>
          <w:color w:val="1F497D" w:themeColor="text2"/>
          <w:sz w:val="28"/>
          <w:szCs w:val="28"/>
        </w:rPr>
        <w:t>следующие несложные тесты</w:t>
      </w:r>
      <w:r>
        <w:rPr>
          <w:rStyle w:val="c2"/>
          <w:color w:val="000000"/>
          <w:sz w:val="28"/>
          <w:szCs w:val="28"/>
        </w:rPr>
        <w:t>: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Определите понимание значения слов – глаголов, прилагательных, существительных: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выясните, знает ли ребенок названия предметов, которые его окружают. Внятно произнесите название предмета, который находится в поле зрения малыша: «Где пирамидка?». Ваш ребенок должен отыскать глазами, принести или показать пальчиком на этот предмет.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Определите, понимает ли ребенок значение прилагательных, которые обозначают цвет и величину предметов. Возьмите несколько предметов разных по цвету и величине и выложите их перед ребенком. Сначала сами расскажите малышу об этих предметах, а уже потом задайте ему несколько вопросов.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Выясните, понимает ли малыш значение глаголов, которые обозначают положение или действие предметов (стоит, едет, скачет, лежит, бежит и т.д.). Возьмите несколько картинок с изображением какого-либо сюжета. Сначала расскажите малышу, что на них изображено либо покажите действия на себе. В конце задайте соответствующие вопросы.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Понимание простых предлогов: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>, под, в, на.</w:t>
      </w:r>
    </w:p>
    <w:p w:rsidR="000E5647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Для этого просто поиграйте с малышом в «прятки». Сначала спрячьте </w:t>
      </w:r>
    </w:p>
    <w:p w:rsidR="000A7044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предмет и расскажите ему, где он находится. Отправляйтесь на поиски </w:t>
      </w:r>
    </w:p>
    <w:p w:rsidR="00FE36AF" w:rsidRDefault="00FE36AF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E36AF" w:rsidRDefault="00FE36AF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вместе с ребенком, давая указания: «Твой кубик спрятался за телевизором», «Твоя машинка закатилась под диван» и т.д. Каждый предлог выделяйте голосом.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43BA">
        <w:rPr>
          <w:rStyle w:val="c6"/>
          <w:b/>
          <w:bCs/>
          <w:color w:val="1F497D" w:themeColor="text2"/>
          <w:sz w:val="28"/>
          <w:szCs w:val="28"/>
        </w:rPr>
        <w:t>Состояние физического слуха</w:t>
      </w:r>
      <w:r>
        <w:rPr>
          <w:rStyle w:val="c2"/>
          <w:color w:val="000000"/>
          <w:sz w:val="28"/>
          <w:szCs w:val="28"/>
        </w:rPr>
        <w:t xml:space="preserve">. Во время игры обратитесь к ребенку по имени. Сначала это нужно делать шепотом, а потом немного </w:t>
      </w:r>
      <w:proofErr w:type="gramStart"/>
      <w:r>
        <w:rPr>
          <w:rStyle w:val="c2"/>
          <w:color w:val="000000"/>
          <w:sz w:val="28"/>
          <w:szCs w:val="28"/>
        </w:rPr>
        <w:t>погромче</w:t>
      </w:r>
      <w:proofErr w:type="gramEnd"/>
      <w:r>
        <w:rPr>
          <w:rStyle w:val="c2"/>
          <w:color w:val="000000"/>
          <w:sz w:val="28"/>
          <w:szCs w:val="28"/>
        </w:rPr>
        <w:t>. В обычной обстановке хлопните в ладоши, посмотрите на детскую реакцию. Следите за тем, чтобы ребенок повернулся или как-то отреагировал на это. Если вы заметили, что малыш слышит вас только в те моменты, когда вы говорите громко, обратитесь к специалисту.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43BA">
        <w:rPr>
          <w:rStyle w:val="c6"/>
          <w:b/>
          <w:bCs/>
          <w:color w:val="1F497D" w:themeColor="text2"/>
          <w:sz w:val="28"/>
          <w:szCs w:val="28"/>
        </w:rPr>
        <w:t>Подвижность речевых органов</w:t>
      </w:r>
      <w:r w:rsidRPr="009F43BA">
        <w:rPr>
          <w:rStyle w:val="c2"/>
          <w:color w:val="1F497D" w:themeColor="text2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Предложите ребенку поиграть с ним в сказку о язычке: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высовывайте язык изо рта, а затем уберите обратно;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приоткройте рот, положите распластанный, широкий язык на зубы нижнего ряда, удерживайте его 5-6 секунд;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надуйте щеки, подержи их в таком положении 5-6 секунд.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вашему ребенку от 3,5 до 4,5, но он неразборчиво говорит, то проведите следующие тесты.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Проверьте словарь существительных, прилагательных и глаголов. Для этого задайте ему вопросы: «Что делает машина?», «Что делает девочка?», «Что это?», «Кто это», «Машина какая?», «</w:t>
      </w:r>
      <w:proofErr w:type="gramStart"/>
      <w:r>
        <w:rPr>
          <w:rStyle w:val="c2"/>
          <w:color w:val="000000"/>
          <w:sz w:val="28"/>
          <w:szCs w:val="28"/>
        </w:rPr>
        <w:t>Яблоко</w:t>
      </w:r>
      <w:proofErr w:type="gramEnd"/>
      <w:r>
        <w:rPr>
          <w:rStyle w:val="c2"/>
          <w:color w:val="000000"/>
          <w:sz w:val="28"/>
          <w:szCs w:val="28"/>
        </w:rPr>
        <w:t xml:space="preserve"> какое?».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Фразовая речь. К этому возрасту ребенок должен уметь составлять предложения из четырех слов с использованием предлогов.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Понимание речи. Задайте ребенку инструкции: «Пойди в комнату, принеси синюю книжку» и т.д.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Соблюдения рисунка слова. Рисунок или структура слова – это соблюдение в слове звуков и слогов. Ребенок может недоговаривать окончания, менять местами звуки и слоги.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Подвижность речевых органов. Как это сделать, прочитайте выше.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Выясните, нет ли нарушения речевого слуха. Может быть, ребенок путает похожие по звучанию звуки.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Упражнение для проверки. Когда услышишь звук «Л» хлопни 1 раз, а когда услышишь звук «Р» - два раза.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Далее нужно проверить, </w:t>
      </w:r>
      <w:r w:rsidRPr="009F43BA">
        <w:rPr>
          <w:rStyle w:val="c6"/>
          <w:b/>
          <w:bCs/>
          <w:color w:val="1F497D" w:themeColor="text2"/>
          <w:sz w:val="28"/>
          <w:szCs w:val="28"/>
        </w:rPr>
        <w:t>достаточную ли длину имеет уздечка языка</w:t>
      </w:r>
      <w:r w:rsidRPr="009F43BA">
        <w:rPr>
          <w:rStyle w:val="c2"/>
          <w:color w:val="1F497D" w:themeColor="text2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Если она слишком короткая, то малышу будет трудно правильно произносить звуки, которые требуют подъема языка.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Для того чтобы проверить длину уздечки, проведите следующее упражнение:</w:t>
      </w:r>
    </w:p>
    <w:p w:rsidR="009F43BA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попросите малыша открыть рот, как при проговаривании звука «Э» и поднять язык ближе к альвеолам. Ребенок должен без проблем до них доставать. Если этого не происходит, то уздечка языка считается укороченной. Возможно, вы заметите, что язык при этом отклоняется в сторону, опускается вниз, дергается, дрожит. Это говорит о том, что есть проблемы с мышцами.</w:t>
      </w:r>
    </w:p>
    <w:p w:rsidR="000A7044" w:rsidRPr="00FE36AF" w:rsidRDefault="009F43BA" w:rsidP="00FE36AF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любом случае вам нужно помнить, что успешно проведенные тесты не позволят вам поставить правильный диагноз. Сделать это может только специалист. Данные упражнения помогут вам лучше подготовиться к визиту логопеда и грамотно сформулировать свой запрос.</w:t>
      </w:r>
    </w:p>
    <w:p w:rsidR="00A832F5" w:rsidRDefault="009F43BA" w:rsidP="00FE36AF">
      <w:pPr>
        <w:shd w:val="clear" w:color="auto" w:fill="FFFFFF" w:themeFill="background1"/>
      </w:pPr>
      <w:r>
        <w:t>Источник:</w:t>
      </w:r>
      <w:r w:rsidRPr="008C06C1">
        <w:t xml:space="preserve"> </w:t>
      </w:r>
      <w:hyperlink r:id="rId5" w:history="1">
        <w:r w:rsidRPr="006D0BB3">
          <w:rPr>
            <w:rStyle w:val="a3"/>
          </w:rPr>
          <w:t>https://nsportal.ru/detskiy-sad/razvitie-rechi/2019/05/26/kogda-nuzhno-obrashchatsya-k-logopedu</w:t>
        </w:r>
      </w:hyperlink>
    </w:p>
    <w:sectPr w:rsidR="00A832F5" w:rsidSect="00FE36AF">
      <w:pgSz w:w="11906" w:h="16838"/>
      <w:pgMar w:top="426" w:right="850" w:bottom="0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>
    <w:useFELayout/>
  </w:compat>
  <w:rsids>
    <w:rsidRoot w:val="009F43BA"/>
    <w:rsid w:val="000A7044"/>
    <w:rsid w:val="000E5647"/>
    <w:rsid w:val="002F7C13"/>
    <w:rsid w:val="009969B9"/>
    <w:rsid w:val="009F43BA"/>
    <w:rsid w:val="00A832F5"/>
    <w:rsid w:val="00C70FF8"/>
    <w:rsid w:val="00F544D2"/>
    <w:rsid w:val="00F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F43BA"/>
  </w:style>
  <w:style w:type="paragraph" w:customStyle="1" w:styleId="c11">
    <w:name w:val="c11"/>
    <w:basedOn w:val="a"/>
    <w:rsid w:val="009F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3BA"/>
  </w:style>
  <w:style w:type="paragraph" w:customStyle="1" w:styleId="c5">
    <w:name w:val="c5"/>
    <w:basedOn w:val="a"/>
    <w:rsid w:val="009F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F43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vitie-rechi/2019/05/26/kogda-nuzhno-obrashchatsya-k-logop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2025-01-08T12:19:00Z</dcterms:created>
  <dcterms:modified xsi:type="dcterms:W3CDTF">2025-01-08T12:51:00Z</dcterms:modified>
</cp:coreProperties>
</file>