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A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 xml:space="preserve">Экспресс-диагностика детей </w:t>
      </w:r>
      <w:r w:rsidR="00447165">
        <w:rPr>
          <w:rFonts w:ascii="Times New Roman" w:hAnsi="Times New Roman" w:cs="Times New Roman"/>
          <w:b/>
          <w:sz w:val="24"/>
          <w:szCs w:val="24"/>
        </w:rPr>
        <w:t>5-6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C70735">
        <w:rPr>
          <w:rFonts w:ascii="Times New Roman" w:hAnsi="Times New Roman" w:cs="Times New Roman"/>
          <w:b/>
          <w:sz w:val="24"/>
          <w:szCs w:val="24"/>
        </w:rPr>
        <w:t>с</w:t>
      </w:r>
      <w:r w:rsidR="00447165">
        <w:rPr>
          <w:rFonts w:ascii="Times New Roman" w:hAnsi="Times New Roman" w:cs="Times New Roman"/>
          <w:b/>
          <w:sz w:val="24"/>
          <w:szCs w:val="24"/>
        </w:rPr>
        <w:t>таршая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4A5DB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49"/>
        <w:gridCol w:w="838"/>
        <w:gridCol w:w="771"/>
        <w:gridCol w:w="839"/>
        <w:gridCol w:w="820"/>
        <w:gridCol w:w="1060"/>
        <w:gridCol w:w="993"/>
        <w:gridCol w:w="854"/>
        <w:gridCol w:w="709"/>
        <w:gridCol w:w="836"/>
        <w:gridCol w:w="723"/>
        <w:gridCol w:w="734"/>
        <w:gridCol w:w="709"/>
        <w:gridCol w:w="10"/>
      </w:tblGrid>
      <w:tr w:rsidR="00C31E28" w:rsidRPr="00C31E28" w:rsidTr="00542DF6">
        <w:trPr>
          <w:jc w:val="center"/>
        </w:trPr>
        <w:tc>
          <w:tcPr>
            <w:tcW w:w="550" w:type="dxa"/>
            <w:vMerge w:val="restart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9" w:type="dxa"/>
            <w:vMerge w:val="restart"/>
            <w:vAlign w:val="center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896" w:type="dxa"/>
            <w:gridSpan w:val="13"/>
            <w:vAlign w:val="center"/>
          </w:tcPr>
          <w:p w:rsidR="00C31E28" w:rsidRPr="00C31E28" w:rsidRDefault="00C31E28" w:rsidP="002E74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Показатели развития ребёнка в игровой деятельности</w:t>
            </w:r>
          </w:p>
        </w:tc>
      </w:tr>
      <w:tr w:rsidR="00542DF6" w:rsidRPr="00C31E28" w:rsidTr="00542DF6">
        <w:trPr>
          <w:gridAfter w:val="1"/>
          <w:wAfter w:w="10" w:type="dxa"/>
          <w:trHeight w:val="1312"/>
          <w:jc w:val="center"/>
        </w:trPr>
        <w:tc>
          <w:tcPr>
            <w:tcW w:w="550" w:type="dxa"/>
            <w:vMerge/>
          </w:tcPr>
          <w:p w:rsidR="00542DF6" w:rsidRPr="00C31E28" w:rsidRDefault="00542DF6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9" w:type="dxa"/>
            <w:vMerge/>
          </w:tcPr>
          <w:p w:rsidR="00542DF6" w:rsidRPr="00C31E28" w:rsidRDefault="00542DF6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42DF6" w:rsidRPr="002E7432" w:rsidRDefault="00542DF6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Обозначает тему игры и создаёт игровую обстановку</w:t>
            </w:r>
          </w:p>
        </w:tc>
        <w:tc>
          <w:tcPr>
            <w:tcW w:w="1659" w:type="dxa"/>
            <w:gridSpan w:val="2"/>
            <w:vAlign w:val="center"/>
          </w:tcPr>
          <w:p w:rsidR="00542DF6" w:rsidRPr="002E7432" w:rsidRDefault="00542DF6" w:rsidP="0044716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сюжетно-ролевой и режиссёрской игре умеет интегрировать разнообразные события в один сюжет</w:t>
            </w:r>
          </w:p>
        </w:tc>
        <w:tc>
          <w:tcPr>
            <w:tcW w:w="2053" w:type="dxa"/>
            <w:gridSpan w:val="2"/>
            <w:vAlign w:val="center"/>
          </w:tcPr>
          <w:p w:rsidR="00542DF6" w:rsidRPr="002E7432" w:rsidRDefault="00542DF6" w:rsidP="0044716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сюжетно-ролевых и режиссёрских играх адекватно принимает сюжетные действия, предлагаемые сверстниками, способен развивать их, разворачивать сюжет</w:t>
            </w:r>
          </w:p>
        </w:tc>
        <w:tc>
          <w:tcPr>
            <w:tcW w:w="1563" w:type="dxa"/>
            <w:gridSpan w:val="2"/>
            <w:vAlign w:val="center"/>
          </w:tcPr>
          <w:p w:rsidR="00542DF6" w:rsidRPr="002E7432" w:rsidRDefault="00542DF6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Использует смену ролей в сюжете игры (может поменять свою роль в сюжетно-ролевой игре)</w:t>
            </w:r>
          </w:p>
        </w:tc>
        <w:tc>
          <w:tcPr>
            <w:tcW w:w="1559" w:type="dxa"/>
            <w:gridSpan w:val="2"/>
            <w:vAlign w:val="center"/>
          </w:tcPr>
          <w:p w:rsidR="00542DF6" w:rsidRPr="002E7432" w:rsidRDefault="00542DF6" w:rsidP="0044716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играх с правилами (подвижных, дидактических и др.) проявляет интерес к результату, выигрышу, подчиняется правилам</w:t>
            </w:r>
          </w:p>
        </w:tc>
        <w:tc>
          <w:tcPr>
            <w:tcW w:w="1443" w:type="dxa"/>
            <w:gridSpan w:val="2"/>
            <w:vAlign w:val="center"/>
          </w:tcPr>
          <w:p w:rsidR="00542DF6" w:rsidRPr="002E7432" w:rsidRDefault="00542DF6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  <w:vMerge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9" w:type="dxa"/>
            <w:vMerge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060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3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34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542DF6" w:rsidRPr="002E7432" w:rsidRDefault="00542DF6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4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0" w:type="dxa"/>
          <w:jc w:val="center"/>
        </w:trPr>
        <w:tc>
          <w:tcPr>
            <w:tcW w:w="4699" w:type="dxa"/>
            <w:gridSpan w:val="2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42DF6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2CAF" w:rsidRPr="00C31E28" w:rsidRDefault="00742CAF" w:rsidP="0074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447165">
        <w:rPr>
          <w:rFonts w:ascii="Times New Roman" w:hAnsi="Times New Roman" w:cs="Times New Roman"/>
          <w:b/>
          <w:sz w:val="24"/>
          <w:szCs w:val="24"/>
        </w:rPr>
        <w:t>5-6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960AD1">
        <w:rPr>
          <w:rFonts w:ascii="Times New Roman" w:hAnsi="Times New Roman" w:cs="Times New Roman"/>
          <w:b/>
          <w:sz w:val="24"/>
          <w:szCs w:val="24"/>
        </w:rPr>
        <w:t>с</w:t>
      </w:r>
      <w:r w:rsidR="00447165">
        <w:rPr>
          <w:rFonts w:ascii="Times New Roman" w:hAnsi="Times New Roman" w:cs="Times New Roman"/>
          <w:b/>
          <w:sz w:val="24"/>
          <w:szCs w:val="24"/>
        </w:rPr>
        <w:t>таршая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742CAF" w:rsidRPr="00C31E28" w:rsidRDefault="00742CAF" w:rsidP="0074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5141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095"/>
        <w:gridCol w:w="1038"/>
        <w:gridCol w:w="851"/>
        <w:gridCol w:w="1134"/>
        <w:gridCol w:w="992"/>
        <w:gridCol w:w="9"/>
        <w:gridCol w:w="1565"/>
        <w:gridCol w:w="1353"/>
        <w:gridCol w:w="1134"/>
        <w:gridCol w:w="993"/>
        <w:gridCol w:w="709"/>
        <w:gridCol w:w="709"/>
        <w:gridCol w:w="9"/>
      </w:tblGrid>
      <w:tr w:rsidR="002E7432" w:rsidRPr="00C31E28" w:rsidTr="00542DF6">
        <w:trPr>
          <w:jc w:val="center"/>
        </w:trPr>
        <w:tc>
          <w:tcPr>
            <w:tcW w:w="550" w:type="dxa"/>
            <w:vMerge w:val="restart"/>
          </w:tcPr>
          <w:p w:rsidR="002E7432" w:rsidRPr="00C31E28" w:rsidRDefault="00742CAF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br w:type="page"/>
            </w:r>
          </w:p>
        </w:tc>
        <w:tc>
          <w:tcPr>
            <w:tcW w:w="4095" w:type="dxa"/>
            <w:vMerge w:val="restart"/>
            <w:vAlign w:val="center"/>
          </w:tcPr>
          <w:p w:rsidR="002E7432" w:rsidRPr="00C31E28" w:rsidRDefault="002E7432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0496" w:type="dxa"/>
            <w:gridSpan w:val="12"/>
            <w:vAlign w:val="center"/>
          </w:tcPr>
          <w:p w:rsidR="002E7432" w:rsidRPr="00C31E28" w:rsidRDefault="002E7432" w:rsidP="00345C1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развития ребёнка в </w:t>
            </w:r>
            <w:r w:rsidR="00345C15">
              <w:rPr>
                <w:rFonts w:ascii="Times New Roman" w:hAnsi="Times New Roman" w:cs="Times New Roman"/>
                <w:sz w:val="20"/>
                <w:szCs w:val="24"/>
              </w:rPr>
              <w:t>коммуникативной</w:t>
            </w: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0D43FD" w:rsidRPr="00C31E28" w:rsidTr="00542DF6">
        <w:trPr>
          <w:gridAfter w:val="1"/>
          <w:wAfter w:w="9" w:type="dxa"/>
          <w:trHeight w:val="1454"/>
          <w:jc w:val="center"/>
        </w:trPr>
        <w:tc>
          <w:tcPr>
            <w:tcW w:w="550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95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0D43FD" w:rsidRPr="000D43FD" w:rsidRDefault="00447165" w:rsidP="00C707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Способен регулировать своё поведение и общение в соответствии с правилами и оценкой взрослого. Выражает свои чувства в социально приемлемой форме</w:t>
            </w:r>
          </w:p>
        </w:tc>
        <w:tc>
          <w:tcPr>
            <w:tcW w:w="2135" w:type="dxa"/>
            <w:gridSpan w:val="3"/>
            <w:vAlign w:val="center"/>
          </w:tcPr>
          <w:p w:rsidR="000D43FD" w:rsidRPr="000D43FD" w:rsidRDefault="00447165" w:rsidP="00345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Активно участвует в коллективных видах деятельности и переживает, если сверстники не принимают его (например, в совместную игру)</w:t>
            </w:r>
          </w:p>
        </w:tc>
        <w:tc>
          <w:tcPr>
            <w:tcW w:w="2918" w:type="dxa"/>
            <w:gridSpan w:val="2"/>
            <w:vAlign w:val="center"/>
          </w:tcPr>
          <w:p w:rsidR="000D43FD" w:rsidRPr="000D43FD" w:rsidRDefault="00447165" w:rsidP="006B5C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Владеет коммуникативными умениями и навыками: здоровается, прощается, обращается на «вы» к взрослому, называет сверстника по имени; благодарит за помощь, угощение, игрушку, просит извинения, использует слова примирения; готов прийти на помощь</w:t>
            </w:r>
          </w:p>
        </w:tc>
        <w:tc>
          <w:tcPr>
            <w:tcW w:w="2127" w:type="dxa"/>
            <w:gridSpan w:val="2"/>
            <w:vAlign w:val="center"/>
          </w:tcPr>
          <w:p w:rsidR="000D43FD" w:rsidRPr="00C70735" w:rsidRDefault="00447165" w:rsidP="002E743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Отстаивает свои интересы в приемлемой форме (умеет договориться, установить очерёдность и др.)</w:t>
            </w:r>
          </w:p>
        </w:tc>
        <w:tc>
          <w:tcPr>
            <w:tcW w:w="1418" w:type="dxa"/>
            <w:gridSpan w:val="2"/>
            <w:vAlign w:val="center"/>
          </w:tcPr>
          <w:p w:rsidR="000D43FD" w:rsidRPr="002E7432" w:rsidRDefault="000D43FD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95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1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574" w:type="dxa"/>
            <w:gridSpan w:val="2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1353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3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0D43FD" w:rsidRPr="00C31E28" w:rsidRDefault="000D43FD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095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09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09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9" w:type="dxa"/>
          <w:jc w:val="center"/>
        </w:trPr>
        <w:tc>
          <w:tcPr>
            <w:tcW w:w="4645" w:type="dxa"/>
            <w:gridSpan w:val="2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42DF6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0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4" w:type="dxa"/>
            <w:gridSpan w:val="2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45C15" w:rsidRPr="00C31E28" w:rsidRDefault="00345C15" w:rsidP="003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3C23AF">
        <w:rPr>
          <w:rFonts w:ascii="Times New Roman" w:hAnsi="Times New Roman" w:cs="Times New Roman"/>
          <w:b/>
          <w:sz w:val="24"/>
          <w:szCs w:val="24"/>
        </w:rPr>
        <w:t>5-6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960AD1">
        <w:rPr>
          <w:rFonts w:ascii="Times New Roman" w:hAnsi="Times New Roman" w:cs="Times New Roman"/>
          <w:b/>
          <w:sz w:val="24"/>
          <w:szCs w:val="24"/>
        </w:rPr>
        <w:t>с</w:t>
      </w:r>
      <w:r w:rsidR="003C23AF">
        <w:rPr>
          <w:rFonts w:ascii="Times New Roman" w:hAnsi="Times New Roman" w:cs="Times New Roman"/>
          <w:b/>
          <w:sz w:val="24"/>
          <w:szCs w:val="24"/>
        </w:rPr>
        <w:t>таршая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345C15" w:rsidRPr="00C31E28" w:rsidRDefault="00345C15" w:rsidP="003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4366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16"/>
        <w:gridCol w:w="1008"/>
        <w:gridCol w:w="851"/>
        <w:gridCol w:w="1134"/>
        <w:gridCol w:w="992"/>
        <w:gridCol w:w="9"/>
        <w:gridCol w:w="1125"/>
        <w:gridCol w:w="992"/>
        <w:gridCol w:w="1134"/>
        <w:gridCol w:w="993"/>
        <w:gridCol w:w="709"/>
        <w:gridCol w:w="744"/>
        <w:gridCol w:w="9"/>
      </w:tblGrid>
      <w:tr w:rsidR="00345C15" w:rsidRPr="00C31E28" w:rsidTr="00542DF6">
        <w:trPr>
          <w:jc w:val="center"/>
        </w:trPr>
        <w:tc>
          <w:tcPr>
            <w:tcW w:w="550" w:type="dxa"/>
            <w:vMerge w:val="restart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br w:type="page"/>
            </w:r>
          </w:p>
        </w:tc>
        <w:tc>
          <w:tcPr>
            <w:tcW w:w="4116" w:type="dxa"/>
            <w:vMerge w:val="restart"/>
            <w:vAlign w:val="center"/>
          </w:tcPr>
          <w:p w:rsidR="00345C15" w:rsidRPr="00C31E28" w:rsidRDefault="00345C15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700" w:type="dxa"/>
            <w:gridSpan w:val="12"/>
            <w:vAlign w:val="center"/>
          </w:tcPr>
          <w:p w:rsidR="00345C15" w:rsidRPr="00C31E28" w:rsidRDefault="00345C15" w:rsidP="00345C1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развития ребёнка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элементарной трудовой</w:t>
            </w: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345C15" w:rsidRPr="00C31E28" w:rsidTr="00542DF6">
        <w:trPr>
          <w:gridAfter w:val="1"/>
          <w:wAfter w:w="9" w:type="dxa"/>
          <w:trHeight w:val="1028"/>
          <w:jc w:val="center"/>
        </w:trPr>
        <w:tc>
          <w:tcPr>
            <w:tcW w:w="550" w:type="dxa"/>
            <w:vMerge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6" w:type="dxa"/>
            <w:vMerge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345C15" w:rsidRPr="000D43FD" w:rsidRDefault="003C23AF" w:rsidP="00C707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Умело владеет культурно-гигиеническими навыками и навыками самообслуживания</w:t>
            </w:r>
          </w:p>
        </w:tc>
        <w:tc>
          <w:tcPr>
            <w:tcW w:w="2135" w:type="dxa"/>
            <w:gridSpan w:val="3"/>
            <w:vAlign w:val="center"/>
          </w:tcPr>
          <w:p w:rsidR="00345C15" w:rsidRPr="000D43FD" w:rsidRDefault="003C23AF" w:rsidP="00C707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Умело выполняет обязанности дежурного</w:t>
            </w:r>
          </w:p>
        </w:tc>
        <w:tc>
          <w:tcPr>
            <w:tcW w:w="2117" w:type="dxa"/>
            <w:gridSpan w:val="2"/>
            <w:vAlign w:val="center"/>
          </w:tcPr>
          <w:p w:rsidR="00345C15" w:rsidRPr="000D43FD" w:rsidRDefault="003C23AF" w:rsidP="00AD71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готовностью участвует в коллективном труде со сверстниками</w:t>
            </w:r>
          </w:p>
        </w:tc>
        <w:tc>
          <w:tcPr>
            <w:tcW w:w="2127" w:type="dxa"/>
            <w:gridSpan w:val="2"/>
            <w:vAlign w:val="center"/>
          </w:tcPr>
          <w:p w:rsidR="00345C15" w:rsidRPr="000D43FD" w:rsidRDefault="003C23AF" w:rsidP="00C707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поддерживать порядок и соблюдает чистоту в помещении детского сада и на участке</w:t>
            </w:r>
          </w:p>
        </w:tc>
        <w:tc>
          <w:tcPr>
            <w:tcW w:w="1453" w:type="dxa"/>
            <w:gridSpan w:val="2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  <w:vMerge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6" w:type="dxa"/>
            <w:vMerge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1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gridSpan w:val="2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3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44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345C15" w:rsidRPr="00C31E28" w:rsidRDefault="00345C15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16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1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9" w:type="dxa"/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1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9" w:type="dxa"/>
          <w:jc w:val="center"/>
        </w:trPr>
        <w:tc>
          <w:tcPr>
            <w:tcW w:w="4666" w:type="dxa"/>
            <w:gridSpan w:val="2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42DF6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00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4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45C15" w:rsidRDefault="00345C15">
      <w:pPr>
        <w:rPr>
          <w:rFonts w:ascii="Times New Roman" w:hAnsi="Times New Roman" w:cs="Times New Roman"/>
          <w:b/>
          <w:sz w:val="24"/>
          <w:szCs w:val="24"/>
        </w:rPr>
      </w:pPr>
    </w:p>
    <w:p w:rsidR="000D43FD" w:rsidRPr="00C31E28" w:rsidRDefault="00542DF6" w:rsidP="00542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D43FD"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1C459F">
        <w:rPr>
          <w:rFonts w:ascii="Times New Roman" w:hAnsi="Times New Roman" w:cs="Times New Roman"/>
          <w:b/>
          <w:sz w:val="24"/>
          <w:szCs w:val="24"/>
        </w:rPr>
        <w:t>5-6</w:t>
      </w:r>
      <w:r w:rsidR="000D43FD"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1C459F">
        <w:rPr>
          <w:rFonts w:ascii="Times New Roman" w:hAnsi="Times New Roman" w:cs="Times New Roman"/>
          <w:b/>
          <w:sz w:val="24"/>
          <w:szCs w:val="24"/>
        </w:rPr>
        <w:t>старшая</w:t>
      </w:r>
      <w:r w:rsidR="000D43FD"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D43FD" w:rsidRPr="00C31E28" w:rsidRDefault="006B5CB5" w:rsidP="000D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4527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074"/>
        <w:gridCol w:w="838"/>
        <w:gridCol w:w="771"/>
        <w:gridCol w:w="839"/>
        <w:gridCol w:w="820"/>
        <w:gridCol w:w="855"/>
        <w:gridCol w:w="850"/>
        <w:gridCol w:w="854"/>
        <w:gridCol w:w="709"/>
        <w:gridCol w:w="1004"/>
        <w:gridCol w:w="850"/>
        <w:gridCol w:w="807"/>
        <w:gridCol w:w="706"/>
      </w:tblGrid>
      <w:tr w:rsidR="000D43FD" w:rsidRPr="00C31E28" w:rsidTr="00542DF6">
        <w:trPr>
          <w:jc w:val="center"/>
        </w:trPr>
        <w:tc>
          <w:tcPr>
            <w:tcW w:w="550" w:type="dxa"/>
            <w:vMerge w:val="restart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4" w:type="dxa"/>
            <w:vMerge w:val="restart"/>
            <w:vAlign w:val="center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903" w:type="dxa"/>
            <w:gridSpan w:val="12"/>
            <w:vAlign w:val="center"/>
          </w:tcPr>
          <w:p w:rsidR="000D43FD" w:rsidRPr="00C31E28" w:rsidRDefault="000D43FD" w:rsidP="009E7E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9E7E9B">
              <w:rPr>
                <w:rFonts w:ascii="Times New Roman" w:hAnsi="Times New Roman" w:cs="Times New Roman"/>
                <w:sz w:val="20"/>
                <w:szCs w:val="24"/>
              </w:rPr>
              <w:t>развития</w:t>
            </w:r>
            <w:r w:rsidR="006B5CB5">
              <w:rPr>
                <w:rFonts w:ascii="Times New Roman" w:hAnsi="Times New Roman" w:cs="Times New Roman"/>
                <w:sz w:val="20"/>
                <w:szCs w:val="24"/>
              </w:rPr>
              <w:t xml:space="preserve"> ребёнк</w:t>
            </w:r>
            <w:r w:rsidR="009E7E9B">
              <w:rPr>
                <w:rFonts w:ascii="Times New Roman" w:hAnsi="Times New Roman" w:cs="Times New Roman"/>
                <w:sz w:val="20"/>
                <w:szCs w:val="24"/>
              </w:rPr>
              <w:t>а в изобразительной деятельности</w:t>
            </w:r>
          </w:p>
        </w:tc>
      </w:tr>
      <w:tr w:rsidR="00542DF6" w:rsidRPr="00C31E28" w:rsidTr="00542DF6">
        <w:trPr>
          <w:trHeight w:val="1285"/>
          <w:jc w:val="center"/>
        </w:trPr>
        <w:tc>
          <w:tcPr>
            <w:tcW w:w="550" w:type="dxa"/>
            <w:vMerge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4" w:type="dxa"/>
            <w:vMerge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42DF6" w:rsidRPr="002E7432" w:rsidRDefault="00542DF6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рисовании, лепке, аппликации передаёт форму, пропорции предметов (соотносит их по величине)</w:t>
            </w:r>
          </w:p>
        </w:tc>
        <w:tc>
          <w:tcPr>
            <w:tcW w:w="1659" w:type="dxa"/>
            <w:gridSpan w:val="2"/>
            <w:vAlign w:val="center"/>
          </w:tcPr>
          <w:p w:rsidR="00542DF6" w:rsidRPr="002E7432" w:rsidRDefault="00542DF6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лепить пластическим способом, вытягивая части из целого куска; ленточным способом</w:t>
            </w:r>
          </w:p>
        </w:tc>
        <w:tc>
          <w:tcPr>
            <w:tcW w:w="1705" w:type="dxa"/>
            <w:gridSpan w:val="2"/>
            <w:vAlign w:val="center"/>
          </w:tcPr>
          <w:p w:rsidR="00542DF6" w:rsidRPr="002E7432" w:rsidRDefault="00542DF6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рисовать концом и всем ворсом кисти</w:t>
            </w:r>
          </w:p>
        </w:tc>
        <w:tc>
          <w:tcPr>
            <w:tcW w:w="1563" w:type="dxa"/>
            <w:gridSpan w:val="2"/>
            <w:vAlign w:val="center"/>
          </w:tcPr>
          <w:p w:rsidR="00542DF6" w:rsidRPr="006B5CB5" w:rsidRDefault="00542DF6" w:rsidP="00AF54A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эмоциональную отзывчивость при восприятии произведений и изобразительного искусства</w:t>
            </w:r>
          </w:p>
        </w:tc>
        <w:tc>
          <w:tcPr>
            <w:tcW w:w="1854" w:type="dxa"/>
            <w:gridSpan w:val="2"/>
            <w:vAlign w:val="center"/>
          </w:tcPr>
          <w:p w:rsidR="00542DF6" w:rsidRPr="009E7E9B" w:rsidRDefault="00542DF6" w:rsidP="00D143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По образцу воспитателя рисует, лепит, создаёт подарки родным, предметы украшения интерьера и пр., используя освоенные технологии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изодеятельности</w:t>
            </w:r>
            <w:proofErr w:type="spellEnd"/>
          </w:p>
        </w:tc>
        <w:tc>
          <w:tcPr>
            <w:tcW w:w="1513" w:type="dxa"/>
            <w:gridSpan w:val="2"/>
            <w:vAlign w:val="center"/>
          </w:tcPr>
          <w:p w:rsidR="00542DF6" w:rsidRPr="002E7432" w:rsidRDefault="00542DF6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42DF6" w:rsidRPr="00C31E28" w:rsidTr="00542DF6">
        <w:trPr>
          <w:jc w:val="center"/>
        </w:trPr>
        <w:tc>
          <w:tcPr>
            <w:tcW w:w="550" w:type="dxa"/>
            <w:vMerge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4" w:type="dxa"/>
            <w:vMerge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004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07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07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4624" w:type="dxa"/>
            <w:gridSpan w:val="2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42DF6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7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1C459F">
        <w:rPr>
          <w:rFonts w:ascii="Times New Roman" w:hAnsi="Times New Roman" w:cs="Times New Roman"/>
          <w:b/>
          <w:sz w:val="24"/>
          <w:szCs w:val="24"/>
        </w:rPr>
        <w:t>5-6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1C459F"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5056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95"/>
        <w:gridCol w:w="838"/>
        <w:gridCol w:w="771"/>
        <w:gridCol w:w="1324"/>
        <w:gridCol w:w="1096"/>
        <w:gridCol w:w="855"/>
        <w:gridCol w:w="850"/>
        <w:gridCol w:w="854"/>
        <w:gridCol w:w="709"/>
        <w:gridCol w:w="836"/>
        <w:gridCol w:w="723"/>
        <w:gridCol w:w="732"/>
        <w:gridCol w:w="706"/>
        <w:gridCol w:w="17"/>
      </w:tblGrid>
      <w:tr w:rsidR="00FE2DDF" w:rsidRPr="00C31E28" w:rsidTr="00542DF6">
        <w:trPr>
          <w:jc w:val="center"/>
        </w:trPr>
        <w:tc>
          <w:tcPr>
            <w:tcW w:w="550" w:type="dxa"/>
            <w:vMerge w:val="restart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95" w:type="dxa"/>
            <w:vMerge w:val="restart"/>
            <w:vAlign w:val="center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0311" w:type="dxa"/>
            <w:gridSpan w:val="13"/>
            <w:vAlign w:val="center"/>
          </w:tcPr>
          <w:p w:rsidR="00FE2DDF" w:rsidRPr="00C31E28" w:rsidRDefault="00FE2DDF" w:rsidP="00FE2D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конструировании</w:t>
            </w:r>
          </w:p>
        </w:tc>
      </w:tr>
      <w:tr w:rsidR="00542DF6" w:rsidRPr="00C31E28" w:rsidTr="00542DF6">
        <w:trPr>
          <w:gridAfter w:val="1"/>
          <w:wAfter w:w="17" w:type="dxa"/>
          <w:trHeight w:val="1312"/>
          <w:jc w:val="center"/>
        </w:trPr>
        <w:tc>
          <w:tcPr>
            <w:tcW w:w="550" w:type="dxa"/>
            <w:vMerge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95" w:type="dxa"/>
            <w:vMerge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42DF6" w:rsidRPr="002E7432" w:rsidRDefault="00542DF6" w:rsidP="001C459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конструировать постройки по объемным образцам и рисункам</w:t>
            </w:r>
          </w:p>
        </w:tc>
        <w:tc>
          <w:tcPr>
            <w:tcW w:w="2420" w:type="dxa"/>
            <w:gridSpan w:val="2"/>
            <w:vAlign w:val="center"/>
          </w:tcPr>
          <w:p w:rsidR="00542DF6" w:rsidRPr="002E7432" w:rsidRDefault="00542DF6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Создаёт постройки по условиям, задаваемым взрослым; преобразовывает конструкции по условию взрослого: пристроить часть (балкон, веранду); изменить пространственное расположение частей (окон, крылечка и т.д.); дополнить постройку и др.</w:t>
            </w:r>
          </w:p>
        </w:tc>
        <w:tc>
          <w:tcPr>
            <w:tcW w:w="1705" w:type="dxa"/>
            <w:gridSpan w:val="2"/>
            <w:vAlign w:val="center"/>
          </w:tcPr>
          <w:p w:rsidR="00542DF6" w:rsidRPr="002E7432" w:rsidRDefault="00542DF6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инициативу в создании построек по замыслу</w:t>
            </w:r>
          </w:p>
        </w:tc>
        <w:tc>
          <w:tcPr>
            <w:tcW w:w="1563" w:type="dxa"/>
            <w:gridSpan w:val="2"/>
            <w:vAlign w:val="center"/>
          </w:tcPr>
          <w:p w:rsidR="00542DF6" w:rsidRPr="006B5CB5" w:rsidRDefault="00542DF6" w:rsidP="001C459F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 образцу воспитателя создаёт поделки из бумаги, природного и бросового материала</w:t>
            </w:r>
          </w:p>
        </w:tc>
        <w:tc>
          <w:tcPr>
            <w:tcW w:w="1559" w:type="dxa"/>
            <w:gridSpan w:val="2"/>
            <w:vAlign w:val="center"/>
          </w:tcPr>
          <w:p w:rsidR="00542DF6" w:rsidRPr="001C459F" w:rsidRDefault="00542DF6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правильно пользоваться ножницами, резать по прямой, по кругу</w:t>
            </w:r>
          </w:p>
        </w:tc>
        <w:tc>
          <w:tcPr>
            <w:tcW w:w="1438" w:type="dxa"/>
            <w:gridSpan w:val="2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  <w:vMerge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95" w:type="dxa"/>
            <w:vMerge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324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1096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32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9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gridAfter w:val="1"/>
          <w:wAfter w:w="17" w:type="dxa"/>
          <w:jc w:val="center"/>
        </w:trPr>
        <w:tc>
          <w:tcPr>
            <w:tcW w:w="4745" w:type="dxa"/>
            <w:gridSpan w:val="2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42DF6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2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B36A1F">
        <w:rPr>
          <w:rFonts w:ascii="Times New Roman" w:hAnsi="Times New Roman" w:cs="Times New Roman"/>
          <w:b/>
          <w:sz w:val="24"/>
          <w:szCs w:val="24"/>
        </w:rPr>
        <w:t>5-6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B36A1F"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2809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238"/>
        <w:gridCol w:w="838"/>
        <w:gridCol w:w="771"/>
        <w:gridCol w:w="839"/>
        <w:gridCol w:w="820"/>
        <w:gridCol w:w="855"/>
        <w:gridCol w:w="850"/>
        <w:gridCol w:w="854"/>
        <w:gridCol w:w="709"/>
        <w:gridCol w:w="779"/>
        <w:gridCol w:w="706"/>
      </w:tblGrid>
      <w:tr w:rsidR="00FE2DDF" w:rsidRPr="00C31E28" w:rsidTr="00542DF6">
        <w:trPr>
          <w:jc w:val="center"/>
        </w:trPr>
        <w:tc>
          <w:tcPr>
            <w:tcW w:w="550" w:type="dxa"/>
            <w:vMerge w:val="restart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38" w:type="dxa"/>
            <w:vMerge w:val="restart"/>
            <w:vAlign w:val="center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8021" w:type="dxa"/>
            <w:gridSpan w:val="10"/>
            <w:vAlign w:val="center"/>
          </w:tcPr>
          <w:p w:rsidR="00FE2DDF" w:rsidRPr="00C31E28" w:rsidRDefault="00FE2DDF" w:rsidP="00FE2D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музыкальной деятельности</w:t>
            </w:r>
          </w:p>
        </w:tc>
      </w:tr>
      <w:tr w:rsidR="00542DF6" w:rsidRPr="00C31E28" w:rsidTr="00542DF6">
        <w:trPr>
          <w:trHeight w:val="886"/>
          <w:jc w:val="center"/>
        </w:trPr>
        <w:tc>
          <w:tcPr>
            <w:tcW w:w="550" w:type="dxa"/>
            <w:vMerge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38" w:type="dxa"/>
            <w:vMerge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42DF6" w:rsidRPr="002E7432" w:rsidRDefault="00542DF6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Поёт выразительно, музыкально, интонационно чисто</w:t>
            </w:r>
          </w:p>
        </w:tc>
        <w:tc>
          <w:tcPr>
            <w:tcW w:w="1659" w:type="dxa"/>
            <w:gridSpan w:val="2"/>
            <w:vAlign w:val="center"/>
          </w:tcPr>
          <w:p w:rsidR="00542DF6" w:rsidRPr="002E7432" w:rsidRDefault="00542DF6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Передаёт через танцевальные движения характер музыки, её эмоционально-образное содержание</w:t>
            </w:r>
          </w:p>
        </w:tc>
        <w:tc>
          <w:tcPr>
            <w:tcW w:w="1705" w:type="dxa"/>
            <w:gridSpan w:val="2"/>
            <w:vAlign w:val="center"/>
          </w:tcPr>
          <w:p w:rsidR="00542DF6" w:rsidRPr="002E7432" w:rsidRDefault="00542DF6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Эмоционально откликается на характер музыки; узнаёт и называет любимые музыкальные произведения</w:t>
            </w:r>
          </w:p>
        </w:tc>
        <w:tc>
          <w:tcPr>
            <w:tcW w:w="1563" w:type="dxa"/>
            <w:gridSpan w:val="2"/>
            <w:vAlign w:val="center"/>
          </w:tcPr>
          <w:p w:rsidR="00542DF6" w:rsidRPr="006B5CB5" w:rsidRDefault="00542DF6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Выполняет простейшие перестроения, меняет движения в соответствии с музыкальными фразами</w:t>
            </w:r>
          </w:p>
        </w:tc>
        <w:tc>
          <w:tcPr>
            <w:tcW w:w="1485" w:type="dxa"/>
            <w:gridSpan w:val="2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42DF6" w:rsidRPr="00C31E28" w:rsidTr="00542DF6">
        <w:trPr>
          <w:jc w:val="center"/>
        </w:trPr>
        <w:tc>
          <w:tcPr>
            <w:tcW w:w="550" w:type="dxa"/>
            <w:vMerge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38" w:type="dxa"/>
            <w:vMerge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79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542DF6" w:rsidRPr="002E7432" w:rsidRDefault="00542DF6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2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4788" w:type="dxa"/>
            <w:gridSpan w:val="2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42DF6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9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36A1F" w:rsidRDefault="00B36A1F" w:rsidP="006B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CB5" w:rsidRPr="00C31E28" w:rsidRDefault="00B36A1F" w:rsidP="00B36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B5CB5"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B04EF7">
        <w:rPr>
          <w:rFonts w:ascii="Times New Roman" w:hAnsi="Times New Roman" w:cs="Times New Roman"/>
          <w:b/>
          <w:sz w:val="24"/>
          <w:szCs w:val="24"/>
        </w:rPr>
        <w:t>5-6</w:t>
      </w:r>
      <w:r w:rsidR="00FE2DDF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B04EF7">
        <w:rPr>
          <w:rFonts w:ascii="Times New Roman" w:hAnsi="Times New Roman" w:cs="Times New Roman"/>
          <w:b/>
          <w:sz w:val="24"/>
          <w:szCs w:val="24"/>
        </w:rPr>
        <w:t>старшая</w:t>
      </w:r>
      <w:r w:rsidR="006B5CB5"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6B5CB5" w:rsidRPr="00C31E28" w:rsidRDefault="006B5CB5" w:rsidP="00B36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14318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088"/>
        <w:gridCol w:w="838"/>
        <w:gridCol w:w="771"/>
        <w:gridCol w:w="839"/>
        <w:gridCol w:w="820"/>
        <w:gridCol w:w="855"/>
        <w:gridCol w:w="850"/>
        <w:gridCol w:w="854"/>
        <w:gridCol w:w="709"/>
        <w:gridCol w:w="836"/>
        <w:gridCol w:w="723"/>
        <w:gridCol w:w="879"/>
        <w:gridCol w:w="706"/>
      </w:tblGrid>
      <w:tr w:rsidR="006B5CB5" w:rsidRPr="00C31E28" w:rsidTr="00542DF6">
        <w:trPr>
          <w:jc w:val="center"/>
        </w:trPr>
        <w:tc>
          <w:tcPr>
            <w:tcW w:w="550" w:type="dxa"/>
            <w:vMerge w:val="restart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88" w:type="dxa"/>
            <w:vMerge w:val="restart"/>
            <w:vAlign w:val="center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680" w:type="dxa"/>
            <w:gridSpan w:val="12"/>
            <w:vAlign w:val="center"/>
          </w:tcPr>
          <w:p w:rsidR="006B5CB5" w:rsidRPr="00C31E28" w:rsidRDefault="006B5CB5" w:rsidP="00A57E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речи</w:t>
            </w:r>
          </w:p>
        </w:tc>
      </w:tr>
      <w:tr w:rsidR="00542DF6" w:rsidRPr="00C31E28" w:rsidTr="00542DF6">
        <w:trPr>
          <w:trHeight w:val="1453"/>
          <w:jc w:val="center"/>
        </w:trPr>
        <w:tc>
          <w:tcPr>
            <w:tcW w:w="550" w:type="dxa"/>
            <w:vMerge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88" w:type="dxa"/>
            <w:vMerge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42DF6" w:rsidRPr="002E7432" w:rsidRDefault="00542DF6" w:rsidP="00B03E7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Грамматически правильно строит сложные предложения</w:t>
            </w:r>
          </w:p>
        </w:tc>
        <w:tc>
          <w:tcPr>
            <w:tcW w:w="1659" w:type="dxa"/>
            <w:gridSpan w:val="2"/>
            <w:vAlign w:val="center"/>
          </w:tcPr>
          <w:p w:rsidR="00542DF6" w:rsidRPr="00B03E76" w:rsidRDefault="00542DF6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Составляет связный рассказ по сюжетной картине, серии сюжетных картинок, по набору игрушек</w:t>
            </w:r>
          </w:p>
        </w:tc>
        <w:tc>
          <w:tcPr>
            <w:tcW w:w="1705" w:type="dxa"/>
            <w:gridSpan w:val="2"/>
            <w:vAlign w:val="center"/>
          </w:tcPr>
          <w:p w:rsidR="00542DF6" w:rsidRPr="002E7432" w:rsidRDefault="00542DF6" w:rsidP="00047574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Использует обобщающие слова, антонимы, синонимы, сравнения</w:t>
            </w:r>
          </w:p>
        </w:tc>
        <w:tc>
          <w:tcPr>
            <w:tcW w:w="1563" w:type="dxa"/>
            <w:gridSpan w:val="2"/>
            <w:vAlign w:val="center"/>
          </w:tcPr>
          <w:p w:rsidR="00542DF6" w:rsidRPr="006B5CB5" w:rsidRDefault="00542DF6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Различает звук, слово, предложение; умеет выделять звуки в слове</w:t>
            </w:r>
          </w:p>
        </w:tc>
        <w:tc>
          <w:tcPr>
            <w:tcW w:w="1559" w:type="dxa"/>
            <w:gridSpan w:val="2"/>
            <w:vAlign w:val="center"/>
          </w:tcPr>
          <w:p w:rsidR="00542DF6" w:rsidRPr="00F52DA4" w:rsidRDefault="00542DF6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Произносит все звуки родного языка</w:t>
            </w:r>
          </w:p>
        </w:tc>
        <w:tc>
          <w:tcPr>
            <w:tcW w:w="1585" w:type="dxa"/>
            <w:gridSpan w:val="2"/>
            <w:vAlign w:val="center"/>
          </w:tcPr>
          <w:p w:rsidR="00542DF6" w:rsidRPr="002E7432" w:rsidRDefault="00542DF6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42DF6" w:rsidRPr="00C31E28" w:rsidTr="00542DF6">
        <w:trPr>
          <w:jc w:val="center"/>
        </w:trPr>
        <w:tc>
          <w:tcPr>
            <w:tcW w:w="550" w:type="dxa"/>
            <w:vMerge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88" w:type="dxa"/>
            <w:vMerge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79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542DF6" w:rsidRPr="002E7432" w:rsidRDefault="00542DF6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Pr="00C31E28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550" w:type="dxa"/>
          </w:tcPr>
          <w:p w:rsidR="00542DF6" w:rsidRDefault="00542DF6" w:rsidP="00542D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08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42DF6" w:rsidRPr="00C31E28" w:rsidTr="00542DF6">
        <w:trPr>
          <w:jc w:val="center"/>
        </w:trPr>
        <w:tc>
          <w:tcPr>
            <w:tcW w:w="4638" w:type="dxa"/>
            <w:gridSpan w:val="2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42DF6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42DF6" w:rsidRPr="00C31E28" w:rsidRDefault="00542DF6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B36A1F">
        <w:rPr>
          <w:rFonts w:ascii="Times New Roman" w:hAnsi="Times New Roman" w:cs="Times New Roman"/>
          <w:b/>
          <w:sz w:val="24"/>
          <w:szCs w:val="24"/>
        </w:rPr>
        <w:t>5-6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B36A1F"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12603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061"/>
        <w:gridCol w:w="838"/>
        <w:gridCol w:w="771"/>
        <w:gridCol w:w="839"/>
        <w:gridCol w:w="820"/>
        <w:gridCol w:w="855"/>
        <w:gridCol w:w="850"/>
        <w:gridCol w:w="854"/>
        <w:gridCol w:w="709"/>
        <w:gridCol w:w="750"/>
        <w:gridCol w:w="706"/>
      </w:tblGrid>
      <w:tr w:rsidR="000070FA" w:rsidRPr="00C31E28" w:rsidTr="00C83B64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992" w:type="dxa"/>
            <w:gridSpan w:val="10"/>
            <w:vAlign w:val="center"/>
          </w:tcPr>
          <w:p w:rsidR="000070FA" w:rsidRPr="00C31E28" w:rsidRDefault="000070FA" w:rsidP="00F52D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B03E76">
              <w:rPr>
                <w:rFonts w:ascii="Times New Roman" w:hAnsi="Times New Roman" w:cs="Times New Roman"/>
                <w:sz w:val="20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восприятия ребёнком </w:t>
            </w:r>
            <w:r w:rsidR="00F52DA4">
              <w:rPr>
                <w:rFonts w:ascii="Times New Roman" w:hAnsi="Times New Roman" w:cs="Times New Roman"/>
                <w:sz w:val="20"/>
                <w:szCs w:val="24"/>
              </w:rPr>
              <w:t>художественной литературы</w:t>
            </w:r>
          </w:p>
        </w:tc>
      </w:tr>
      <w:tr w:rsidR="00C83B64" w:rsidRPr="00C31E28" w:rsidTr="00C83B64">
        <w:trPr>
          <w:trHeight w:val="1170"/>
          <w:jc w:val="center"/>
        </w:trPr>
        <w:tc>
          <w:tcPr>
            <w:tcW w:w="550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C83B64" w:rsidRPr="002E7432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Называет авторов некоторых произведений; называет любимые произведения и объясняет, чем нравится главный герой</w:t>
            </w:r>
          </w:p>
        </w:tc>
        <w:tc>
          <w:tcPr>
            <w:tcW w:w="1659" w:type="dxa"/>
            <w:gridSpan w:val="2"/>
            <w:vAlign w:val="center"/>
          </w:tcPr>
          <w:p w:rsidR="00C83B64" w:rsidRPr="002E7432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Передаёт содержание сказок, небольших рассказов (умеет пересказывать)</w:t>
            </w:r>
          </w:p>
        </w:tc>
        <w:tc>
          <w:tcPr>
            <w:tcW w:w="1705" w:type="dxa"/>
            <w:gridSpan w:val="2"/>
            <w:vAlign w:val="center"/>
          </w:tcPr>
          <w:p w:rsidR="00C83B64" w:rsidRPr="002E7432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Высказывает предположения о возможных действиях героев книг, мультфильмов, варианты завершения сказок, рассказов</w:t>
            </w:r>
          </w:p>
        </w:tc>
        <w:tc>
          <w:tcPr>
            <w:tcW w:w="1563" w:type="dxa"/>
            <w:gridSpan w:val="2"/>
            <w:vAlign w:val="center"/>
          </w:tcPr>
          <w:p w:rsidR="00C83B64" w:rsidRPr="006B5CB5" w:rsidRDefault="00C83B64" w:rsidP="00B03E76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Отвечает на вопросы взрослого по содержанию произведения и может задать свой вопрос</w:t>
            </w:r>
          </w:p>
        </w:tc>
        <w:tc>
          <w:tcPr>
            <w:tcW w:w="1456" w:type="dxa"/>
            <w:gridSpan w:val="2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C83B64" w:rsidRPr="00C31E28" w:rsidTr="00C83B64">
        <w:trPr>
          <w:jc w:val="center"/>
        </w:trPr>
        <w:tc>
          <w:tcPr>
            <w:tcW w:w="550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50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4611" w:type="dxa"/>
            <w:gridSpan w:val="2"/>
          </w:tcPr>
          <w:p w:rsidR="00C83B64" w:rsidRPr="00C31E28" w:rsidRDefault="00C83B64" w:rsidP="00C83B64">
            <w:pPr>
              <w:ind w:right="-196"/>
              <w:rPr>
                <w:rFonts w:ascii="Times New Roman" w:hAnsi="Times New Roman" w:cs="Times New Roman"/>
                <w:sz w:val="20"/>
                <w:szCs w:val="24"/>
              </w:rPr>
            </w:pPr>
            <w:r w:rsidRPr="00C83B64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83B64" w:rsidRDefault="00C83B64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FA" w:rsidRPr="00C31E28" w:rsidRDefault="00C83B64" w:rsidP="00C83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070FA"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B36A1F">
        <w:rPr>
          <w:rFonts w:ascii="Times New Roman" w:hAnsi="Times New Roman" w:cs="Times New Roman"/>
          <w:b/>
          <w:sz w:val="24"/>
          <w:szCs w:val="24"/>
        </w:rPr>
        <w:t>5-6</w:t>
      </w:r>
      <w:r w:rsidR="000070FA"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B36A1F">
        <w:rPr>
          <w:rFonts w:ascii="Times New Roman" w:hAnsi="Times New Roman" w:cs="Times New Roman"/>
          <w:b/>
          <w:sz w:val="24"/>
          <w:szCs w:val="24"/>
        </w:rPr>
        <w:t>старшая</w:t>
      </w:r>
      <w:r w:rsidR="000070FA"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a3"/>
        <w:tblW w:w="14163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061"/>
        <w:gridCol w:w="838"/>
        <w:gridCol w:w="771"/>
        <w:gridCol w:w="839"/>
        <w:gridCol w:w="820"/>
        <w:gridCol w:w="855"/>
        <w:gridCol w:w="850"/>
        <w:gridCol w:w="854"/>
        <w:gridCol w:w="709"/>
        <w:gridCol w:w="836"/>
        <w:gridCol w:w="723"/>
        <w:gridCol w:w="751"/>
        <w:gridCol w:w="706"/>
      </w:tblGrid>
      <w:tr w:rsidR="000070FA" w:rsidRPr="00C31E28" w:rsidTr="00C83B64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552" w:type="dxa"/>
            <w:gridSpan w:val="12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двигательной активности</w:t>
            </w:r>
          </w:p>
        </w:tc>
      </w:tr>
      <w:tr w:rsidR="00C83B64" w:rsidRPr="00C31E28" w:rsidTr="00C83B64">
        <w:trPr>
          <w:trHeight w:val="1144"/>
          <w:jc w:val="center"/>
        </w:trPr>
        <w:tc>
          <w:tcPr>
            <w:tcW w:w="550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C83B64" w:rsidRPr="002E7432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Активен в освоении сложных упражнений; проявляет творчество при выполнении знакомых упражнений</w:t>
            </w:r>
          </w:p>
        </w:tc>
        <w:tc>
          <w:tcPr>
            <w:tcW w:w="1659" w:type="dxa"/>
            <w:gridSpan w:val="2"/>
            <w:vAlign w:val="center"/>
          </w:tcPr>
          <w:p w:rsidR="00C83B64" w:rsidRPr="002E7432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Сохраняет правильную осанку при ходьбе, беге</w:t>
            </w:r>
          </w:p>
        </w:tc>
        <w:tc>
          <w:tcPr>
            <w:tcW w:w="1705" w:type="dxa"/>
            <w:gridSpan w:val="2"/>
            <w:vAlign w:val="center"/>
          </w:tcPr>
          <w:p w:rsidR="00C83B64" w:rsidRPr="002E7432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прыгать через короткую скакалку на двух ногах, вращая её вперёд</w:t>
            </w:r>
          </w:p>
        </w:tc>
        <w:tc>
          <w:tcPr>
            <w:tcW w:w="1563" w:type="dxa"/>
            <w:gridSpan w:val="2"/>
            <w:vAlign w:val="center"/>
          </w:tcPr>
          <w:p w:rsidR="00C83B64" w:rsidRPr="006D38F9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Отбивает мяч от земли одной и двумя руками несколько раз</w:t>
            </w:r>
          </w:p>
        </w:tc>
        <w:tc>
          <w:tcPr>
            <w:tcW w:w="1559" w:type="dxa"/>
            <w:gridSpan w:val="2"/>
            <w:vAlign w:val="center"/>
          </w:tcPr>
          <w:p w:rsidR="00C83B64" w:rsidRPr="006B5CB5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Прыгает в длину с места на 80 см и более, мягко приземляясь</w:t>
            </w:r>
          </w:p>
        </w:tc>
        <w:tc>
          <w:tcPr>
            <w:tcW w:w="1457" w:type="dxa"/>
            <w:gridSpan w:val="2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C83B64" w:rsidRPr="00C31E28" w:rsidTr="00C83B64">
        <w:trPr>
          <w:jc w:val="center"/>
        </w:trPr>
        <w:tc>
          <w:tcPr>
            <w:tcW w:w="550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51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06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4611" w:type="dxa"/>
            <w:gridSpan w:val="2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83B64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2CAF" w:rsidRDefault="00742CAF"/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A91876">
        <w:rPr>
          <w:rFonts w:ascii="Times New Roman" w:hAnsi="Times New Roman" w:cs="Times New Roman"/>
          <w:b/>
          <w:sz w:val="24"/>
          <w:szCs w:val="24"/>
        </w:rPr>
        <w:t>5</w:t>
      </w:r>
      <w:r w:rsidR="00B36A1F">
        <w:rPr>
          <w:rFonts w:ascii="Times New Roman" w:hAnsi="Times New Roman" w:cs="Times New Roman"/>
          <w:b/>
          <w:sz w:val="24"/>
          <w:szCs w:val="24"/>
        </w:rPr>
        <w:t>-6</w:t>
      </w:r>
      <w:r w:rsidR="00760A74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A91876">
        <w:rPr>
          <w:rFonts w:ascii="Times New Roman" w:hAnsi="Times New Roman" w:cs="Times New Roman"/>
          <w:b/>
          <w:sz w:val="24"/>
          <w:szCs w:val="24"/>
        </w:rPr>
        <w:t>с</w:t>
      </w:r>
      <w:r w:rsidR="00B36A1F">
        <w:rPr>
          <w:rFonts w:ascii="Times New Roman" w:hAnsi="Times New Roman" w:cs="Times New Roman"/>
          <w:b/>
          <w:sz w:val="24"/>
          <w:szCs w:val="24"/>
        </w:rPr>
        <w:t>таршая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3"/>
        <w:tblW w:w="13764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08"/>
        <w:gridCol w:w="943"/>
        <w:gridCol w:w="850"/>
        <w:gridCol w:w="839"/>
        <w:gridCol w:w="820"/>
        <w:gridCol w:w="1143"/>
        <w:gridCol w:w="1172"/>
        <w:gridCol w:w="975"/>
        <w:gridCol w:w="850"/>
        <w:gridCol w:w="808"/>
        <w:gridCol w:w="706"/>
      </w:tblGrid>
      <w:tr w:rsidR="000070FA" w:rsidRPr="00C31E28" w:rsidTr="00C83B64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8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106" w:type="dxa"/>
            <w:gridSpan w:val="10"/>
            <w:vAlign w:val="center"/>
          </w:tcPr>
          <w:p w:rsidR="000070FA" w:rsidRPr="00C31E28" w:rsidRDefault="000070FA" w:rsidP="00760A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развития ребёнка в </w:t>
            </w:r>
            <w:r w:rsidR="00760A74">
              <w:rPr>
                <w:rFonts w:ascii="Times New Roman" w:hAnsi="Times New Roman" w:cs="Times New Roman"/>
                <w:sz w:val="20"/>
                <w:szCs w:val="24"/>
              </w:rPr>
              <w:t>познавательно-исследовательской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C83B64" w:rsidRPr="00C31E28" w:rsidTr="00C83B64">
        <w:trPr>
          <w:trHeight w:val="1312"/>
          <w:jc w:val="center"/>
        </w:trPr>
        <w:tc>
          <w:tcPr>
            <w:tcW w:w="550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8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83B64" w:rsidRPr="002E7432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интерес к городу (селу), может рассказать о некоторых его достопримечательностях, проявляет интерес к жизни людей в других странах</w:t>
            </w:r>
          </w:p>
        </w:tc>
        <w:tc>
          <w:tcPr>
            <w:tcW w:w="1659" w:type="dxa"/>
            <w:gridSpan w:val="2"/>
            <w:vAlign w:val="center"/>
          </w:tcPr>
          <w:p w:rsidR="00C83B64" w:rsidRPr="002E7432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Высказывает предположения и самостоятельно ищет ответы на вопросы с помощью действий поискового характера</w:t>
            </w:r>
          </w:p>
        </w:tc>
        <w:tc>
          <w:tcPr>
            <w:tcW w:w="2315" w:type="dxa"/>
            <w:gridSpan w:val="2"/>
            <w:vAlign w:val="center"/>
          </w:tcPr>
          <w:p w:rsidR="00C83B64" w:rsidRPr="002E7432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сравнивать количество предметов на основе элементарных представлений о сохранении количества: количество не зависит от величины предметов, расстояния между ними, пространственного расположения и направления счёта</w:t>
            </w:r>
          </w:p>
        </w:tc>
        <w:tc>
          <w:tcPr>
            <w:tcW w:w="1825" w:type="dxa"/>
            <w:gridSpan w:val="2"/>
            <w:vAlign w:val="center"/>
          </w:tcPr>
          <w:p w:rsidR="00C83B64" w:rsidRPr="006B5CB5" w:rsidRDefault="00C83B64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Выполняет логические операции: анализирует, сравнивает, устанавливает причинно-следственные связи; умеет создавать целое из частей (собирает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>), делает выводы</w:t>
            </w:r>
          </w:p>
        </w:tc>
        <w:tc>
          <w:tcPr>
            <w:tcW w:w="1514" w:type="dxa"/>
            <w:gridSpan w:val="2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C83B64" w:rsidRPr="00C31E28" w:rsidTr="00C83B64">
        <w:trPr>
          <w:jc w:val="center"/>
        </w:trPr>
        <w:tc>
          <w:tcPr>
            <w:tcW w:w="550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8" w:type="dxa"/>
            <w:vMerge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43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1172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75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08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C83B64" w:rsidRPr="002E7432" w:rsidRDefault="00C83B6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Pr="00C31E28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50" w:type="dxa"/>
          </w:tcPr>
          <w:p w:rsidR="00C83B64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4658" w:type="dxa"/>
            <w:gridSpan w:val="2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83B64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9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5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C83B64" w:rsidRPr="00C31E28" w:rsidRDefault="00C83B64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829F6" w:rsidRPr="00C31E28" w:rsidRDefault="008829F6" w:rsidP="0088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по э</w:t>
      </w:r>
      <w:r w:rsidRPr="00C31E28">
        <w:rPr>
          <w:rFonts w:ascii="Times New Roman" w:hAnsi="Times New Roman" w:cs="Times New Roman"/>
          <w:b/>
          <w:sz w:val="24"/>
          <w:szCs w:val="24"/>
        </w:rPr>
        <w:t>кспресс-диагностик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="006A6014">
        <w:rPr>
          <w:rFonts w:ascii="Times New Roman" w:hAnsi="Times New Roman" w:cs="Times New Roman"/>
          <w:b/>
          <w:sz w:val="24"/>
          <w:szCs w:val="24"/>
        </w:rPr>
        <w:t xml:space="preserve">5-6 </w:t>
      </w:r>
      <w:r w:rsidRPr="00C31E28">
        <w:rPr>
          <w:rFonts w:ascii="Times New Roman" w:hAnsi="Times New Roman" w:cs="Times New Roman"/>
          <w:b/>
          <w:sz w:val="24"/>
          <w:szCs w:val="24"/>
        </w:rPr>
        <w:t>лет (</w:t>
      </w:r>
      <w:r w:rsidR="006A6014"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tbl>
      <w:tblPr>
        <w:tblStyle w:val="a3"/>
        <w:tblW w:w="16136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4106"/>
        <w:gridCol w:w="583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525"/>
        <w:gridCol w:w="609"/>
        <w:gridCol w:w="566"/>
        <w:gridCol w:w="567"/>
        <w:gridCol w:w="567"/>
        <w:gridCol w:w="551"/>
        <w:gridCol w:w="567"/>
        <w:gridCol w:w="611"/>
        <w:gridCol w:w="12"/>
        <w:gridCol w:w="555"/>
        <w:gridCol w:w="663"/>
      </w:tblGrid>
      <w:tr w:rsidR="008829F6" w:rsidRPr="00C31E28" w:rsidTr="00C83B64">
        <w:trPr>
          <w:jc w:val="center"/>
        </w:trPr>
        <w:tc>
          <w:tcPr>
            <w:tcW w:w="548" w:type="dxa"/>
            <w:vMerge w:val="restart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6" w:type="dxa"/>
            <w:vMerge w:val="restart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1482" w:type="dxa"/>
            <w:gridSpan w:val="21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детей по видам деятельности</w:t>
            </w:r>
          </w:p>
        </w:tc>
      </w:tr>
      <w:tr w:rsidR="007803EF" w:rsidRPr="00C31E28" w:rsidTr="00C83B64">
        <w:trPr>
          <w:trHeight w:val="1158"/>
          <w:jc w:val="center"/>
        </w:trPr>
        <w:tc>
          <w:tcPr>
            <w:tcW w:w="548" w:type="dxa"/>
            <w:vMerge/>
          </w:tcPr>
          <w:p w:rsidR="007803EF" w:rsidRPr="00C31E28" w:rsidRDefault="007803E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6" w:type="dxa"/>
            <w:vMerge/>
          </w:tcPr>
          <w:p w:rsidR="007803EF" w:rsidRPr="00C31E28" w:rsidRDefault="007803E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Игровая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Коммуникативная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2E7432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Элементарная трудовая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Изобразительная</w:t>
            </w:r>
          </w:p>
        </w:tc>
        <w:tc>
          <w:tcPr>
            <w:tcW w:w="1137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Конструирование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Музыкальная</w:t>
            </w:r>
          </w:p>
        </w:tc>
        <w:tc>
          <w:tcPr>
            <w:tcW w:w="1133" w:type="dxa"/>
            <w:gridSpan w:val="2"/>
            <w:vAlign w:val="center"/>
          </w:tcPr>
          <w:p w:rsidR="007803EF" w:rsidRPr="008829F6" w:rsidRDefault="007803EF" w:rsidP="0070312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Развитие речи</w:t>
            </w:r>
          </w:p>
        </w:tc>
        <w:tc>
          <w:tcPr>
            <w:tcW w:w="1118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Восприятие художественной литературы</w:t>
            </w:r>
          </w:p>
        </w:tc>
        <w:tc>
          <w:tcPr>
            <w:tcW w:w="1190" w:type="dxa"/>
            <w:gridSpan w:val="3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Двигательная</w:t>
            </w:r>
          </w:p>
        </w:tc>
        <w:tc>
          <w:tcPr>
            <w:tcW w:w="1218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Познавательно исследовательская</w:t>
            </w:r>
          </w:p>
        </w:tc>
      </w:tr>
      <w:tr w:rsidR="007803EF" w:rsidRPr="00C31E28" w:rsidTr="00C83B64">
        <w:trPr>
          <w:cantSplit/>
          <w:trHeight w:val="1134"/>
          <w:jc w:val="center"/>
        </w:trPr>
        <w:tc>
          <w:tcPr>
            <w:tcW w:w="548" w:type="dxa"/>
            <w:vMerge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6" w:type="dxa"/>
            <w:vMerge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70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25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09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6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51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11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63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C83B64">
        <w:trPr>
          <w:jc w:val="center"/>
        </w:trPr>
        <w:tc>
          <w:tcPr>
            <w:tcW w:w="548" w:type="dxa"/>
          </w:tcPr>
          <w:p w:rsidR="007803EF" w:rsidRPr="00C31E28" w:rsidRDefault="007803EF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0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48" w:type="dxa"/>
          </w:tcPr>
          <w:p w:rsidR="00C83B64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06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548" w:type="dxa"/>
          </w:tcPr>
          <w:p w:rsidR="00C83B64" w:rsidRDefault="00C83B64" w:rsidP="00C83B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06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3B64" w:rsidRPr="00C31E28" w:rsidTr="00C83B64">
        <w:trPr>
          <w:jc w:val="center"/>
        </w:trPr>
        <w:tc>
          <w:tcPr>
            <w:tcW w:w="4654" w:type="dxa"/>
            <w:gridSpan w:val="2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83B64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583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C83B64" w:rsidRPr="00C31E28" w:rsidRDefault="00C83B64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A5DB8" w:rsidRDefault="004A5DB8" w:rsidP="00C31E28">
      <w:pPr>
        <w:spacing w:after="0" w:line="240" w:lineRule="auto"/>
      </w:pPr>
      <w:bookmarkStart w:id="0" w:name="_GoBack"/>
      <w:bookmarkEnd w:id="0"/>
    </w:p>
    <w:sectPr w:rsidR="004A5DB8" w:rsidSect="007803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68"/>
    <w:rsid w:val="000070FA"/>
    <w:rsid w:val="00047574"/>
    <w:rsid w:val="000D43FD"/>
    <w:rsid w:val="00105968"/>
    <w:rsid w:val="001C459F"/>
    <w:rsid w:val="002E7432"/>
    <w:rsid w:val="003058FE"/>
    <w:rsid w:val="00345C15"/>
    <w:rsid w:val="003940A8"/>
    <w:rsid w:val="003C23AF"/>
    <w:rsid w:val="00447165"/>
    <w:rsid w:val="004A5DB8"/>
    <w:rsid w:val="00542DF6"/>
    <w:rsid w:val="006061DB"/>
    <w:rsid w:val="006A6014"/>
    <w:rsid w:val="006B5CB5"/>
    <w:rsid w:val="006D38F9"/>
    <w:rsid w:val="006F0ACC"/>
    <w:rsid w:val="00703127"/>
    <w:rsid w:val="00742CAF"/>
    <w:rsid w:val="00760A74"/>
    <w:rsid w:val="007803EF"/>
    <w:rsid w:val="008829F6"/>
    <w:rsid w:val="008C4F1B"/>
    <w:rsid w:val="00960AD1"/>
    <w:rsid w:val="009E7E9B"/>
    <w:rsid w:val="00A57E5F"/>
    <w:rsid w:val="00A91876"/>
    <w:rsid w:val="00AD7175"/>
    <w:rsid w:val="00AF54A5"/>
    <w:rsid w:val="00B03E76"/>
    <w:rsid w:val="00B04EF7"/>
    <w:rsid w:val="00B36A1F"/>
    <w:rsid w:val="00BC6153"/>
    <w:rsid w:val="00C31E28"/>
    <w:rsid w:val="00C70735"/>
    <w:rsid w:val="00C83B64"/>
    <w:rsid w:val="00D143AF"/>
    <w:rsid w:val="00DB3CDB"/>
    <w:rsid w:val="00E7566D"/>
    <w:rsid w:val="00F41425"/>
    <w:rsid w:val="00F52DA4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5B6C"/>
  <w15:docId w15:val="{48EE4F8B-C645-48C0-99CE-047A8FE8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D4C4-C848-4084-905B-CCFC5BC9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12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2024-09-19T08:29:00Z</dcterms:created>
  <dcterms:modified xsi:type="dcterms:W3CDTF">2024-10-04T07:18:00Z</dcterms:modified>
</cp:coreProperties>
</file>