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A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Экспресс-диагностика детей 2-3 лет (первая младшая группа)</w:t>
      </w:r>
    </w:p>
    <w:p w:rsidR="004A5DB8" w:rsidRPr="00C31E28" w:rsidRDefault="004A5DB8" w:rsidP="00C31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6178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4123"/>
        <w:gridCol w:w="838"/>
        <w:gridCol w:w="771"/>
        <w:gridCol w:w="839"/>
        <w:gridCol w:w="820"/>
        <w:gridCol w:w="1126"/>
        <w:gridCol w:w="994"/>
        <w:gridCol w:w="854"/>
        <w:gridCol w:w="709"/>
        <w:gridCol w:w="836"/>
        <w:gridCol w:w="723"/>
        <w:gridCol w:w="855"/>
        <w:gridCol w:w="708"/>
        <w:gridCol w:w="709"/>
        <w:gridCol w:w="709"/>
        <w:gridCol w:w="15"/>
      </w:tblGrid>
      <w:tr w:rsidR="00C31E28" w:rsidRPr="00C31E28" w:rsidTr="0056001D">
        <w:trPr>
          <w:jc w:val="center"/>
        </w:trPr>
        <w:tc>
          <w:tcPr>
            <w:tcW w:w="549" w:type="dxa"/>
            <w:vMerge w:val="restart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C31E28" w:rsidRPr="00C31E28" w:rsidRDefault="00C31E28" w:rsidP="00C3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1506" w:type="dxa"/>
            <w:gridSpan w:val="15"/>
            <w:vAlign w:val="center"/>
          </w:tcPr>
          <w:p w:rsidR="00C31E28" w:rsidRPr="00C31E28" w:rsidRDefault="00C31E28" w:rsidP="002E74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Показатели развития ребёнка в игровой деятельности</w:t>
            </w:r>
          </w:p>
        </w:tc>
      </w:tr>
      <w:tr w:rsidR="00742CAF" w:rsidRPr="00C31E28" w:rsidTr="0056001D">
        <w:trPr>
          <w:gridAfter w:val="1"/>
          <w:wAfter w:w="15" w:type="dxa"/>
          <w:trHeight w:val="1468"/>
          <w:jc w:val="center"/>
        </w:trPr>
        <w:tc>
          <w:tcPr>
            <w:tcW w:w="549" w:type="dxa"/>
            <w:vMerge/>
          </w:tcPr>
          <w:p w:rsidR="00742CAF" w:rsidRPr="00C31E28" w:rsidRDefault="00742CAF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742CAF" w:rsidRPr="00C31E28" w:rsidRDefault="00742CAF" w:rsidP="00742CA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42CAF" w:rsidRPr="002E7432" w:rsidRDefault="00742CAF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Умеет проводить последовательные игровые действия (2-3 действия) с образными игрушками: кормит куклу, укладывает её спать, ведёт на прогулку и др.</w:t>
            </w:r>
          </w:p>
        </w:tc>
        <w:tc>
          <w:tcPr>
            <w:tcW w:w="1659" w:type="dxa"/>
            <w:gridSpan w:val="2"/>
            <w:vAlign w:val="center"/>
          </w:tcPr>
          <w:p w:rsidR="00742CAF" w:rsidRPr="002E7432" w:rsidRDefault="00742CAF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Начинает использовать предметы-заместители</w:t>
            </w:r>
          </w:p>
        </w:tc>
        <w:tc>
          <w:tcPr>
            <w:tcW w:w="2120" w:type="dxa"/>
            <w:gridSpan w:val="2"/>
            <w:vAlign w:val="center"/>
          </w:tcPr>
          <w:p w:rsidR="00742CAF" w:rsidRPr="002E7432" w:rsidRDefault="00742CAF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Принимает воображаемую ситуацию «как будто» и адекватно действует в ней: показывает действием неодушевлённые предметы (как едет машина, летит самолёт), изображает животных, активно разговаривает с игрушками</w:t>
            </w:r>
          </w:p>
        </w:tc>
        <w:tc>
          <w:tcPr>
            <w:tcW w:w="1563" w:type="dxa"/>
            <w:gridSpan w:val="2"/>
            <w:vAlign w:val="center"/>
          </w:tcPr>
          <w:p w:rsidR="00742CAF" w:rsidRPr="002E7432" w:rsidRDefault="00742CAF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Общается со знакомым взрослым (воспитателем, помощником воспитателя) с помощью вербальных средств (использует речь)</w:t>
            </w:r>
          </w:p>
        </w:tc>
        <w:tc>
          <w:tcPr>
            <w:tcW w:w="1559" w:type="dxa"/>
            <w:gridSpan w:val="2"/>
            <w:vAlign w:val="center"/>
          </w:tcPr>
          <w:p w:rsidR="00742CAF" w:rsidRPr="002E7432" w:rsidRDefault="002E7432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Легко вступает в контакт со взрослым</w:t>
            </w:r>
          </w:p>
        </w:tc>
        <w:tc>
          <w:tcPr>
            <w:tcW w:w="1563" w:type="dxa"/>
            <w:gridSpan w:val="2"/>
            <w:vAlign w:val="center"/>
          </w:tcPr>
          <w:p w:rsidR="00742CAF" w:rsidRPr="002E7432" w:rsidRDefault="002E7432" w:rsidP="00742CA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По образцу и напоминанию взрослого здоровается, прощается, говорит «спасибо», «пожалуйста»</w:t>
            </w:r>
          </w:p>
        </w:tc>
        <w:tc>
          <w:tcPr>
            <w:tcW w:w="1418" w:type="dxa"/>
            <w:gridSpan w:val="2"/>
            <w:vAlign w:val="center"/>
          </w:tcPr>
          <w:p w:rsidR="00742CAF" w:rsidRPr="002E7432" w:rsidRDefault="00742CA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  <w:vMerge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26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4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8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2E7432" w:rsidRPr="002E7432" w:rsidRDefault="002E7432" w:rsidP="002E743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7432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2E7432" w:rsidRPr="00C31E28" w:rsidRDefault="002E7432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2E7432" w:rsidRPr="00C31E28" w:rsidRDefault="002E7432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15" w:type="dxa"/>
          <w:jc w:val="center"/>
        </w:trPr>
        <w:tc>
          <w:tcPr>
            <w:tcW w:w="549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15" w:type="dxa"/>
          <w:jc w:val="center"/>
        </w:trPr>
        <w:tc>
          <w:tcPr>
            <w:tcW w:w="4672" w:type="dxa"/>
            <w:gridSpan w:val="2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2E74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 w:rsidP="00C31E28">
      <w:pPr>
        <w:spacing w:after="0" w:line="240" w:lineRule="auto"/>
      </w:pPr>
    </w:p>
    <w:p w:rsidR="006D067B" w:rsidRPr="00C31E28" w:rsidRDefault="006D067B" w:rsidP="006D0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Экспресс-диагностика детей 2-3 лет (первая младшая группа)</w:t>
      </w:r>
    </w:p>
    <w:p w:rsidR="006D067B" w:rsidRPr="00C31E28" w:rsidRDefault="006D067B" w:rsidP="006D0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1086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008"/>
        <w:gridCol w:w="851"/>
        <w:gridCol w:w="836"/>
        <w:gridCol w:w="723"/>
        <w:gridCol w:w="855"/>
        <w:gridCol w:w="708"/>
        <w:gridCol w:w="709"/>
        <w:gridCol w:w="709"/>
        <w:gridCol w:w="14"/>
      </w:tblGrid>
      <w:tr w:rsidR="006D067B" w:rsidRPr="00C31E28" w:rsidTr="006D067B">
        <w:trPr>
          <w:jc w:val="center"/>
        </w:trPr>
        <w:tc>
          <w:tcPr>
            <w:tcW w:w="550" w:type="dxa"/>
            <w:vMerge w:val="restart"/>
          </w:tcPr>
          <w:p w:rsidR="006D067B" w:rsidRPr="00C31E28" w:rsidRDefault="006D067B" w:rsidP="00F114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6D067B" w:rsidRPr="00C31E28" w:rsidRDefault="006D067B" w:rsidP="00F114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6413" w:type="dxa"/>
            <w:gridSpan w:val="9"/>
            <w:vAlign w:val="center"/>
          </w:tcPr>
          <w:p w:rsidR="006D067B" w:rsidRPr="00C31E28" w:rsidRDefault="006D067B" w:rsidP="006D06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общении</w:t>
            </w:r>
          </w:p>
        </w:tc>
      </w:tr>
      <w:tr w:rsidR="006D067B" w:rsidRPr="00C31E28" w:rsidTr="0056001D">
        <w:trPr>
          <w:gridAfter w:val="1"/>
          <w:wAfter w:w="14" w:type="dxa"/>
          <w:trHeight w:val="904"/>
          <w:jc w:val="center"/>
        </w:trPr>
        <w:tc>
          <w:tcPr>
            <w:tcW w:w="550" w:type="dxa"/>
            <w:vMerge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6D067B" w:rsidRPr="002E7432" w:rsidRDefault="006D067B" w:rsidP="00F1140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Общается со знакомым взрослым (воспитателем, помощником воспитателя) с помощью вербальных средств (использует речь)</w:t>
            </w:r>
          </w:p>
        </w:tc>
        <w:tc>
          <w:tcPr>
            <w:tcW w:w="1559" w:type="dxa"/>
            <w:gridSpan w:val="2"/>
            <w:vAlign w:val="center"/>
          </w:tcPr>
          <w:p w:rsidR="006D067B" w:rsidRPr="002E7432" w:rsidRDefault="006D067B" w:rsidP="00F1140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Легко вступает в контакт со взрослым</w:t>
            </w:r>
          </w:p>
        </w:tc>
        <w:tc>
          <w:tcPr>
            <w:tcW w:w="1563" w:type="dxa"/>
            <w:gridSpan w:val="2"/>
            <w:vAlign w:val="center"/>
          </w:tcPr>
          <w:p w:rsidR="006D067B" w:rsidRPr="002E7432" w:rsidRDefault="006D067B" w:rsidP="00F1140F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По образцу и напоминанию взрослого здоровается, прощается, говорит «спасибо», «пожалуйста»</w:t>
            </w:r>
          </w:p>
        </w:tc>
        <w:tc>
          <w:tcPr>
            <w:tcW w:w="1418" w:type="dxa"/>
            <w:gridSpan w:val="2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  <w:vMerge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1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6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23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8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6D067B" w:rsidRPr="002E7432" w:rsidRDefault="006D067B" w:rsidP="00F1140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067B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6D067B" w:rsidRPr="00C31E28" w:rsidRDefault="006D067B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D067B" w:rsidRPr="00C31E28" w:rsidRDefault="006D067B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6D067B">
        <w:trPr>
          <w:gridAfter w:val="1"/>
          <w:wAfter w:w="14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AA3060">
        <w:trPr>
          <w:gridAfter w:val="1"/>
          <w:wAfter w:w="14" w:type="dxa"/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3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F1140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067B" w:rsidRDefault="006D067B">
      <w:pPr>
        <w:rPr>
          <w:rFonts w:ascii="Times New Roman" w:hAnsi="Times New Roman" w:cs="Times New Roman"/>
          <w:b/>
          <w:sz w:val="24"/>
          <w:szCs w:val="24"/>
        </w:rPr>
      </w:pPr>
    </w:p>
    <w:p w:rsidR="00742CAF" w:rsidRPr="00C31E28" w:rsidRDefault="0056001D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42CAF"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Экспресс-диагностика детей 2-3 лет (первая младшая группа)</w:t>
      </w:r>
    </w:p>
    <w:p w:rsidR="00742CAF" w:rsidRPr="00C31E28" w:rsidRDefault="00742CAF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3"/>
        <w:tblW w:w="13478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008"/>
        <w:gridCol w:w="993"/>
        <w:gridCol w:w="992"/>
        <w:gridCol w:w="850"/>
        <w:gridCol w:w="993"/>
        <w:gridCol w:w="850"/>
        <w:gridCol w:w="11"/>
        <w:gridCol w:w="843"/>
        <w:gridCol w:w="709"/>
        <w:gridCol w:w="11"/>
        <w:gridCol w:w="698"/>
        <w:gridCol w:w="847"/>
      </w:tblGrid>
      <w:tr w:rsidR="002E7432" w:rsidRPr="00C31E28" w:rsidTr="0056001D">
        <w:trPr>
          <w:jc w:val="center"/>
        </w:trPr>
        <w:tc>
          <w:tcPr>
            <w:tcW w:w="550" w:type="dxa"/>
            <w:vMerge w:val="restart"/>
          </w:tcPr>
          <w:p w:rsidR="002E7432" w:rsidRPr="00C31E28" w:rsidRDefault="00742CAF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br w:type="page"/>
            </w:r>
          </w:p>
        </w:tc>
        <w:tc>
          <w:tcPr>
            <w:tcW w:w="4123" w:type="dxa"/>
            <w:vMerge w:val="restart"/>
            <w:vAlign w:val="center"/>
          </w:tcPr>
          <w:p w:rsidR="002E7432" w:rsidRPr="00C31E28" w:rsidRDefault="002E7432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805" w:type="dxa"/>
            <w:gridSpan w:val="12"/>
            <w:vAlign w:val="center"/>
          </w:tcPr>
          <w:p w:rsidR="002E7432" w:rsidRPr="00C31E28" w:rsidRDefault="002E7432" w:rsidP="006D06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развития ребёнка в </w:t>
            </w:r>
            <w:r w:rsidR="006D067B">
              <w:rPr>
                <w:rFonts w:ascii="Times New Roman" w:hAnsi="Times New Roman" w:cs="Times New Roman"/>
                <w:sz w:val="20"/>
                <w:szCs w:val="24"/>
              </w:rPr>
              <w:t>самообслуживании, действиях с бытовыми предметами-орудиями</w:t>
            </w:r>
          </w:p>
        </w:tc>
      </w:tr>
      <w:tr w:rsidR="000D43FD" w:rsidRPr="00C31E28" w:rsidTr="0056001D">
        <w:trPr>
          <w:trHeight w:val="617"/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0D43FD" w:rsidRPr="000D43FD" w:rsidRDefault="000D43FD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3FD">
              <w:rPr>
                <w:rFonts w:ascii="Times New Roman" w:hAnsi="Times New Roman" w:cs="Times New Roman"/>
                <w:sz w:val="18"/>
                <w:szCs w:val="18"/>
              </w:rPr>
              <w:t>Способен к элементарному самообслуживанию: пытается самостоятельно одеваться, есть ложкой, пить из чашки</w:t>
            </w:r>
          </w:p>
        </w:tc>
        <w:tc>
          <w:tcPr>
            <w:tcW w:w="1842" w:type="dxa"/>
            <w:gridSpan w:val="2"/>
            <w:vAlign w:val="center"/>
          </w:tcPr>
          <w:p w:rsidR="000D43FD" w:rsidRPr="000D43FD" w:rsidRDefault="000D43FD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3FD">
              <w:rPr>
                <w:rFonts w:ascii="Times New Roman" w:hAnsi="Times New Roman" w:cs="Times New Roman"/>
                <w:sz w:val="18"/>
                <w:szCs w:val="18"/>
              </w:rPr>
              <w:t>Владеет элементарными гигиеническими навыками: моет руки, пользуется туалетом, носовым платком и др.</w:t>
            </w:r>
          </w:p>
        </w:tc>
        <w:tc>
          <w:tcPr>
            <w:tcW w:w="1854" w:type="dxa"/>
            <w:gridSpan w:val="3"/>
            <w:vAlign w:val="center"/>
          </w:tcPr>
          <w:p w:rsidR="000D43FD" w:rsidRPr="000D43FD" w:rsidRDefault="000D43FD" w:rsidP="006B5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3FD">
              <w:rPr>
                <w:rFonts w:ascii="Times New Roman" w:hAnsi="Times New Roman" w:cs="Times New Roman"/>
                <w:sz w:val="18"/>
                <w:szCs w:val="18"/>
              </w:rPr>
              <w:t>Помогает взрослому убирать игрушки</w:t>
            </w:r>
          </w:p>
        </w:tc>
        <w:tc>
          <w:tcPr>
            <w:tcW w:w="1563" w:type="dxa"/>
            <w:gridSpan w:val="3"/>
            <w:vAlign w:val="center"/>
          </w:tcPr>
          <w:p w:rsidR="000D43FD" w:rsidRPr="000D43FD" w:rsidRDefault="000D43FD" w:rsidP="002E74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3FD">
              <w:rPr>
                <w:rFonts w:ascii="Times New Roman" w:hAnsi="Times New Roman" w:cs="Times New Roman"/>
                <w:sz w:val="18"/>
                <w:szCs w:val="18"/>
              </w:rPr>
              <w:t>Подражает трудовым действиям взрослых</w:t>
            </w:r>
          </w:p>
        </w:tc>
        <w:tc>
          <w:tcPr>
            <w:tcW w:w="1545" w:type="dxa"/>
            <w:gridSpan w:val="2"/>
            <w:vAlign w:val="center"/>
          </w:tcPr>
          <w:p w:rsidR="000D43FD" w:rsidRPr="002E7432" w:rsidRDefault="000D43F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0D43FD" w:rsidRPr="00C31E28" w:rsidTr="0056001D">
        <w:trPr>
          <w:jc w:val="center"/>
        </w:trPr>
        <w:tc>
          <w:tcPr>
            <w:tcW w:w="550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92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93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gridSpan w:val="2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gridSpan w:val="2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847" w:type="dxa"/>
            <w:vAlign w:val="center"/>
          </w:tcPr>
          <w:p w:rsidR="000D43FD" w:rsidRPr="002E7432" w:rsidRDefault="000D43F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3FD" w:rsidRPr="00C31E28" w:rsidTr="0056001D">
        <w:trPr>
          <w:jc w:val="center"/>
        </w:trPr>
        <w:tc>
          <w:tcPr>
            <w:tcW w:w="550" w:type="dxa"/>
          </w:tcPr>
          <w:p w:rsidR="000D43FD" w:rsidRPr="00C31E28" w:rsidRDefault="000D43F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0D43FD" w:rsidRPr="00C31E28" w:rsidRDefault="000D43F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00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7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067B" w:rsidRDefault="006D067B" w:rsidP="000D4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3FD" w:rsidRPr="00C31E28" w:rsidRDefault="006D067B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D43FD"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Экспресс-диагностика детей 2-3 лет (первая младшая группа)</w:t>
      </w:r>
    </w:p>
    <w:p w:rsidR="000D43FD" w:rsidRPr="00C31E28" w:rsidRDefault="006B5CB5" w:rsidP="00560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3"/>
        <w:tblW w:w="11074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713"/>
        <w:gridCol w:w="706"/>
        <w:gridCol w:w="9"/>
      </w:tblGrid>
      <w:tr w:rsidR="000D43FD" w:rsidRPr="00C31E28" w:rsidTr="0056001D">
        <w:trPr>
          <w:jc w:val="center"/>
        </w:trPr>
        <w:tc>
          <w:tcPr>
            <w:tcW w:w="550" w:type="dxa"/>
            <w:vMerge w:val="restart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6401" w:type="dxa"/>
            <w:gridSpan w:val="9"/>
            <w:vAlign w:val="center"/>
          </w:tcPr>
          <w:p w:rsidR="000D43FD" w:rsidRPr="00C31E28" w:rsidRDefault="000D43FD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6B5CB5">
              <w:rPr>
                <w:rFonts w:ascii="Times New Roman" w:hAnsi="Times New Roman" w:cs="Times New Roman"/>
                <w:sz w:val="20"/>
                <w:szCs w:val="24"/>
              </w:rPr>
              <w:t>восприятия ребёнком смысла музыки</w:t>
            </w:r>
          </w:p>
        </w:tc>
      </w:tr>
      <w:tr w:rsidR="0056001D" w:rsidRPr="00C31E28" w:rsidTr="0056001D">
        <w:trPr>
          <w:trHeight w:val="1326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6001D" w:rsidRPr="002E7432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Воспроизводит по подражанию и самостоятельно простые плясовые движения</w:t>
            </w:r>
          </w:p>
        </w:tc>
        <w:tc>
          <w:tcPr>
            <w:tcW w:w="1659" w:type="dxa"/>
            <w:gridSpan w:val="2"/>
            <w:vAlign w:val="center"/>
          </w:tcPr>
          <w:p w:rsidR="0056001D" w:rsidRPr="002E7432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 удовольствием поёт небольшие песенки совместно со взрослым</w:t>
            </w:r>
          </w:p>
        </w:tc>
        <w:tc>
          <w:tcPr>
            <w:tcW w:w="1705" w:type="dxa"/>
            <w:gridSpan w:val="2"/>
            <w:vAlign w:val="center"/>
          </w:tcPr>
          <w:p w:rsidR="0056001D" w:rsidRPr="002E7432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Охотно слушает небольшие яркие музыкальные произведения</w:t>
            </w:r>
          </w:p>
        </w:tc>
        <w:tc>
          <w:tcPr>
            <w:tcW w:w="1428" w:type="dxa"/>
            <w:gridSpan w:val="3"/>
            <w:vAlign w:val="center"/>
          </w:tcPr>
          <w:p w:rsidR="0056001D" w:rsidRPr="002E7432" w:rsidRDefault="0056001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13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1"/>
          <w:wAfter w:w="9" w:type="dxa"/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Default="000D43FD"/>
    <w:p w:rsidR="006B5CB5" w:rsidRPr="00C31E28" w:rsidRDefault="000D43FD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6B5CB5"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Экспресс-диагностика детей 2-3 лет (первая младшая группа)</w:t>
      </w:r>
    </w:p>
    <w:p w:rsidR="006B5CB5" w:rsidRPr="00C31E28" w:rsidRDefault="006B5CB5" w:rsidP="006B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35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943"/>
        <w:gridCol w:w="992"/>
        <w:gridCol w:w="1134"/>
        <w:gridCol w:w="992"/>
        <w:gridCol w:w="16"/>
        <w:gridCol w:w="838"/>
        <w:gridCol w:w="709"/>
        <w:gridCol w:w="16"/>
        <w:gridCol w:w="819"/>
        <w:gridCol w:w="706"/>
        <w:gridCol w:w="26"/>
        <w:gridCol w:w="36"/>
      </w:tblGrid>
      <w:tr w:rsidR="006B5CB5" w:rsidRPr="00C31E28" w:rsidTr="0056001D">
        <w:trPr>
          <w:jc w:val="center"/>
        </w:trPr>
        <w:tc>
          <w:tcPr>
            <w:tcW w:w="550" w:type="dxa"/>
            <w:vMerge w:val="restart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6B5CB5" w:rsidRPr="00C31E28" w:rsidRDefault="006B5CB5" w:rsidP="006B5CB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836" w:type="dxa"/>
            <w:gridSpan w:val="14"/>
            <w:vAlign w:val="center"/>
          </w:tcPr>
          <w:p w:rsidR="006B5CB5" w:rsidRPr="00C31E28" w:rsidRDefault="006B5CB5" w:rsidP="00A57E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</w:t>
            </w:r>
            <w:r w:rsidR="00A57E5F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речи</w:t>
            </w:r>
          </w:p>
        </w:tc>
      </w:tr>
      <w:tr w:rsidR="0056001D" w:rsidRPr="00C31E28" w:rsidTr="0056001D">
        <w:trPr>
          <w:gridAfter w:val="1"/>
          <w:wAfter w:w="36" w:type="dxa"/>
          <w:trHeight w:val="1042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6001D" w:rsidRPr="002E7432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Узнаёт, показывает и называет предметы и их части на картинках, т.е. соотносит изображение и представление о предмете</w:t>
            </w:r>
          </w:p>
        </w:tc>
        <w:tc>
          <w:tcPr>
            <w:tcW w:w="1935" w:type="dxa"/>
            <w:gridSpan w:val="2"/>
            <w:vAlign w:val="center"/>
          </w:tcPr>
          <w:p w:rsidR="0056001D" w:rsidRPr="002E7432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Использует в активном словаре слова, обозначающие предметы, их части и качества; действия предметов, предлоги (машина – у машины колёса и руль, машина едет, она большая)</w:t>
            </w:r>
          </w:p>
        </w:tc>
        <w:tc>
          <w:tcPr>
            <w:tcW w:w="2142" w:type="dxa"/>
            <w:gridSpan w:val="3"/>
            <w:vAlign w:val="center"/>
          </w:tcPr>
          <w:p w:rsidR="0056001D" w:rsidRPr="002E7432" w:rsidRDefault="0056001D" w:rsidP="00047574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Проявляет активность в речевых контактах с воспитателем: обращается с просьбой, отвечает на вопросы, привлекает внимание к своим действиям, задаёт вопросы («кто?», «что?», и др.) и ждёт на них ответа.</w:t>
            </w:r>
          </w:p>
        </w:tc>
        <w:tc>
          <w:tcPr>
            <w:tcW w:w="1563" w:type="dxa"/>
            <w:gridSpan w:val="3"/>
            <w:vAlign w:val="center"/>
          </w:tcPr>
          <w:p w:rsidR="0056001D" w:rsidRPr="006B5CB5" w:rsidRDefault="0056001D" w:rsidP="006B5CB5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0070FA">
              <w:rPr>
                <w:rFonts w:ascii="Times New Roman" w:hAnsi="Times New Roman" w:cs="Times New Roman"/>
                <w:sz w:val="16"/>
                <w:szCs w:val="18"/>
              </w:rPr>
              <w:t>Говорит внятно, произносит отдельные фразы и короткие предложения, согласовывая слова в роде, числе и падеже</w:t>
            </w:r>
          </w:p>
        </w:tc>
        <w:tc>
          <w:tcPr>
            <w:tcW w:w="1551" w:type="dxa"/>
            <w:gridSpan w:val="3"/>
            <w:vAlign w:val="center"/>
          </w:tcPr>
          <w:p w:rsidR="0056001D" w:rsidRPr="002E7432" w:rsidRDefault="0056001D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43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1134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gridSpan w:val="2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5" w:type="dxa"/>
            <w:gridSpan w:val="2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56001D" w:rsidRPr="002E7432" w:rsidRDefault="0056001D" w:rsidP="006B5C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Pr="00C31E28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550" w:type="dxa"/>
          </w:tcPr>
          <w:p w:rsidR="0056001D" w:rsidRDefault="0056001D" w:rsidP="005600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6001D" w:rsidRPr="00C31E28" w:rsidTr="0056001D">
        <w:trPr>
          <w:gridAfter w:val="2"/>
          <w:wAfter w:w="62" w:type="dxa"/>
          <w:jc w:val="center"/>
        </w:trPr>
        <w:tc>
          <w:tcPr>
            <w:tcW w:w="4673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6001D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3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</w:tcPr>
          <w:p w:rsidR="0056001D" w:rsidRPr="00C31E28" w:rsidRDefault="0056001D" w:rsidP="006B5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43FD" w:rsidRDefault="000D43FD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Экспресс-диагностика детей 2-3 лет (первая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3"/>
        <w:tblW w:w="1195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134"/>
        <w:gridCol w:w="993"/>
        <w:gridCol w:w="10"/>
        <w:gridCol w:w="982"/>
        <w:gridCol w:w="850"/>
        <w:gridCol w:w="855"/>
        <w:gridCol w:w="850"/>
        <w:gridCol w:w="839"/>
        <w:gridCol w:w="709"/>
        <w:gridCol w:w="58"/>
      </w:tblGrid>
      <w:tr w:rsidR="000070FA" w:rsidRPr="00C31E28" w:rsidTr="0060636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280" w:type="dxa"/>
            <w:gridSpan w:val="10"/>
            <w:vAlign w:val="center"/>
          </w:tcPr>
          <w:p w:rsidR="000070FA" w:rsidRPr="00C31E28" w:rsidRDefault="000070FA" w:rsidP="006D06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 w:rsidR="006D067B">
              <w:rPr>
                <w:rFonts w:ascii="Times New Roman" w:hAnsi="Times New Roman" w:cs="Times New Roman"/>
                <w:sz w:val="20"/>
                <w:szCs w:val="24"/>
              </w:rPr>
              <w:t>восприятия ребёнком смысла сказок, стихов, рассматривание картинок</w:t>
            </w:r>
          </w:p>
        </w:tc>
      </w:tr>
      <w:tr w:rsidR="0060636F" w:rsidRPr="00C31E28" w:rsidTr="0060636F">
        <w:trPr>
          <w:gridAfter w:val="1"/>
          <w:wAfter w:w="58" w:type="dxa"/>
          <w:trHeight w:val="924"/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Способен слушать небольшой художественны текст (стихи, рассказы, сказки и др.) без наглядного сопровождения</w:t>
            </w:r>
          </w:p>
        </w:tc>
        <w:tc>
          <w:tcPr>
            <w:tcW w:w="1832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Отвечает на элементарные вопросы по иллюстрациям (картинкам) к художественным произведениям</w:t>
            </w:r>
          </w:p>
        </w:tc>
        <w:tc>
          <w:tcPr>
            <w:tcW w:w="1705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Рассказывает наизусть короткие стихи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потешки</w:t>
            </w:r>
            <w:proofErr w:type="spellEnd"/>
          </w:p>
        </w:tc>
        <w:tc>
          <w:tcPr>
            <w:tcW w:w="1548" w:type="dxa"/>
            <w:gridSpan w:val="2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992" w:type="dxa"/>
            <w:gridSpan w:val="2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1"/>
          <w:wAfter w:w="58" w:type="dxa"/>
          <w:jc w:val="center"/>
        </w:trPr>
        <w:tc>
          <w:tcPr>
            <w:tcW w:w="4673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Экспресс-диагностика детей 2-3 лет (первая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838"/>
        <w:gridCol w:w="771"/>
        <w:gridCol w:w="839"/>
        <w:gridCol w:w="820"/>
        <w:gridCol w:w="855"/>
        <w:gridCol w:w="850"/>
        <w:gridCol w:w="854"/>
        <w:gridCol w:w="709"/>
        <w:gridCol w:w="693"/>
        <w:gridCol w:w="709"/>
      </w:tblGrid>
      <w:tr w:rsidR="000070FA" w:rsidRPr="00C31E28" w:rsidTr="0060636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38" w:type="dxa"/>
            <w:gridSpan w:val="10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двигательной активности</w:t>
            </w:r>
          </w:p>
        </w:tc>
      </w:tr>
      <w:tr w:rsidR="0060636F" w:rsidRPr="00C31E28" w:rsidTr="0060636F">
        <w:trPr>
          <w:trHeight w:val="759"/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перешагивать через несколько препятствий</w:t>
            </w:r>
          </w:p>
        </w:tc>
        <w:tc>
          <w:tcPr>
            <w:tcW w:w="1659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Воспроизводит простые движения по показу взрослого</w:t>
            </w:r>
          </w:p>
        </w:tc>
        <w:tc>
          <w:tcPr>
            <w:tcW w:w="1705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Прыгает на двух ногах через линию (шнур)</w:t>
            </w:r>
          </w:p>
        </w:tc>
        <w:tc>
          <w:tcPr>
            <w:tcW w:w="1563" w:type="dxa"/>
            <w:gridSpan w:val="2"/>
            <w:vAlign w:val="center"/>
          </w:tcPr>
          <w:p w:rsidR="0060636F" w:rsidRPr="006B5CB5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Умеет ловить мяч от взрослого с близкого расстояния</w:t>
            </w:r>
          </w:p>
        </w:tc>
        <w:tc>
          <w:tcPr>
            <w:tcW w:w="1402" w:type="dxa"/>
            <w:gridSpan w:val="2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60636F" w:rsidRPr="00C31E28" w:rsidTr="0060636F">
        <w:trPr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693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4673" w:type="dxa"/>
            <w:gridSpan w:val="2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3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2CAF" w:rsidRDefault="00742CAF"/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C31E28">
        <w:rPr>
          <w:rFonts w:ascii="Times New Roman" w:hAnsi="Times New Roman" w:cs="Times New Roman"/>
          <w:b/>
          <w:sz w:val="24"/>
          <w:szCs w:val="24"/>
        </w:rPr>
        <w:lastRenderedPageBreak/>
        <w:t>Экспресс-диагностика детей 2-3 лет (первая младшая группа)</w:t>
      </w:r>
    </w:p>
    <w:p w:rsidR="000070FA" w:rsidRPr="00C31E28" w:rsidRDefault="000070FA" w:rsidP="0000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3540"/>
        <w:gridCol w:w="838"/>
        <w:gridCol w:w="771"/>
        <w:gridCol w:w="839"/>
        <w:gridCol w:w="820"/>
        <w:gridCol w:w="855"/>
        <w:gridCol w:w="850"/>
        <w:gridCol w:w="854"/>
        <w:gridCol w:w="709"/>
        <w:gridCol w:w="709"/>
        <w:gridCol w:w="709"/>
      </w:tblGrid>
      <w:tr w:rsidR="000070FA" w:rsidRPr="00C31E28" w:rsidTr="0060636F">
        <w:trPr>
          <w:jc w:val="center"/>
        </w:trPr>
        <w:tc>
          <w:tcPr>
            <w:tcW w:w="550" w:type="dxa"/>
            <w:vMerge w:val="restart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7954" w:type="dxa"/>
            <w:gridSpan w:val="10"/>
            <w:vAlign w:val="center"/>
          </w:tcPr>
          <w:p w:rsidR="000070FA" w:rsidRPr="00C31E28" w:rsidRDefault="000070FA" w:rsidP="000070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предметной деятельности</w:t>
            </w:r>
          </w:p>
        </w:tc>
      </w:tr>
      <w:tr w:rsidR="0060636F" w:rsidRPr="00C31E28" w:rsidTr="0060636F">
        <w:trPr>
          <w:trHeight w:val="1857"/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Группирует предметы по одному признаку: цвету (из двух-трех цветов), величине (большой – маленький); форме (шар – куб)</w:t>
            </w:r>
          </w:p>
        </w:tc>
        <w:tc>
          <w:tcPr>
            <w:tcW w:w="1659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 игрушках-вкладышах располагает плоскостные и объёмные формы в соответствующие отверстия</w:t>
            </w:r>
          </w:p>
        </w:tc>
        <w:tc>
          <w:tcPr>
            <w:tcW w:w="1705" w:type="dxa"/>
            <w:gridSpan w:val="2"/>
            <w:vAlign w:val="center"/>
          </w:tcPr>
          <w:p w:rsidR="0060636F" w:rsidRPr="002E7432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По образцу сооружает простые постройки из деталей строительных наборов и конструкторов: домик, диванчик, кроватка, стол, гараж, башня, поезд и т.д. – и обыгрывает их по предложению взрослого или самостоятельно</w:t>
            </w:r>
          </w:p>
        </w:tc>
        <w:tc>
          <w:tcPr>
            <w:tcW w:w="1563" w:type="dxa"/>
            <w:gridSpan w:val="2"/>
            <w:vAlign w:val="center"/>
          </w:tcPr>
          <w:p w:rsidR="0060636F" w:rsidRPr="006B5CB5" w:rsidRDefault="0060636F" w:rsidP="000070FA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Собирает пирамидку из 2-3 деталей, располагая их по убыванию</w:t>
            </w:r>
          </w:p>
        </w:tc>
        <w:tc>
          <w:tcPr>
            <w:tcW w:w="1418" w:type="dxa"/>
            <w:gridSpan w:val="2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60636F" w:rsidRPr="00C31E28" w:rsidTr="0060636F">
        <w:trPr>
          <w:jc w:val="center"/>
        </w:trPr>
        <w:tc>
          <w:tcPr>
            <w:tcW w:w="55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0" w:type="dxa"/>
            <w:vMerge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71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0070F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354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8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1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0070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070FA" w:rsidRDefault="000070FA"/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28">
        <w:rPr>
          <w:rFonts w:ascii="Times New Roman" w:hAnsi="Times New Roman" w:cs="Times New Roman"/>
          <w:b/>
          <w:sz w:val="24"/>
          <w:szCs w:val="24"/>
        </w:rPr>
        <w:t>Экспресс-диагностика детей 2-3 лет (первая младшая группа)</w:t>
      </w:r>
    </w:p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3"/>
        <w:tblW w:w="13447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4123"/>
        <w:gridCol w:w="1134"/>
        <w:gridCol w:w="993"/>
        <w:gridCol w:w="10"/>
        <w:gridCol w:w="829"/>
        <w:gridCol w:w="820"/>
        <w:gridCol w:w="10"/>
        <w:gridCol w:w="845"/>
        <w:gridCol w:w="850"/>
        <w:gridCol w:w="10"/>
        <w:gridCol w:w="844"/>
        <w:gridCol w:w="709"/>
        <w:gridCol w:w="10"/>
        <w:gridCol w:w="825"/>
        <w:gridCol w:w="851"/>
        <w:gridCol w:w="10"/>
        <w:gridCol w:w="24"/>
      </w:tblGrid>
      <w:tr w:rsidR="008829F6" w:rsidRPr="00C31E28" w:rsidTr="0060636F">
        <w:trPr>
          <w:jc w:val="center"/>
        </w:trPr>
        <w:tc>
          <w:tcPr>
            <w:tcW w:w="550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8774" w:type="dxa"/>
            <w:gridSpan w:val="16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ребёнка в экспериментировании с материалами и веществами</w:t>
            </w:r>
          </w:p>
        </w:tc>
      </w:tr>
      <w:tr w:rsidR="0060636F" w:rsidRPr="00C31E28" w:rsidTr="0060636F">
        <w:trPr>
          <w:gridAfter w:val="1"/>
          <w:wAfter w:w="24" w:type="dxa"/>
          <w:trHeight w:val="879"/>
          <w:jc w:val="center"/>
        </w:trPr>
        <w:tc>
          <w:tcPr>
            <w:tcW w:w="550" w:type="dxa"/>
            <w:vMerge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0636F" w:rsidRPr="002E7432" w:rsidRDefault="0060636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Обследует свойства пластилина (глины): раскатывает пластилин или глину способом «колбаска», круговыми движениями (шарик, яблочко), сплющивает</w:t>
            </w:r>
          </w:p>
        </w:tc>
        <w:tc>
          <w:tcPr>
            <w:tcW w:w="1659" w:type="dxa"/>
            <w:gridSpan w:val="3"/>
            <w:vAlign w:val="center"/>
          </w:tcPr>
          <w:p w:rsidR="0060636F" w:rsidRPr="002E7432" w:rsidRDefault="0060636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Создаёт по образцу и показу простейшие изображения предметов в рисовании и лепке</w:t>
            </w:r>
          </w:p>
        </w:tc>
        <w:tc>
          <w:tcPr>
            <w:tcW w:w="1705" w:type="dxa"/>
            <w:gridSpan w:val="3"/>
            <w:vAlign w:val="center"/>
          </w:tcPr>
          <w:p w:rsidR="0060636F" w:rsidRPr="002E7432" w:rsidRDefault="0060636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Обследует свойства бумаги при наклеивании готовых форм в аппликации</w:t>
            </w:r>
          </w:p>
        </w:tc>
        <w:tc>
          <w:tcPr>
            <w:tcW w:w="1563" w:type="dxa"/>
            <w:gridSpan w:val="3"/>
            <w:vAlign w:val="center"/>
          </w:tcPr>
          <w:p w:rsidR="0060636F" w:rsidRPr="006B5CB5" w:rsidRDefault="0060636F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Отвечает на вопросы взрослого в ходе экспериментирования с материалами и веществами</w:t>
            </w:r>
          </w:p>
        </w:tc>
        <w:tc>
          <w:tcPr>
            <w:tcW w:w="1686" w:type="dxa"/>
            <w:gridSpan w:val="3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Итог</w:t>
            </w: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  <w:vMerge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23" w:type="dxa"/>
            <w:vMerge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993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9" w:type="dxa"/>
            <w:gridSpan w:val="2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20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5" w:type="dxa"/>
            <w:gridSpan w:val="2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850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54" w:type="dxa"/>
            <w:gridSpan w:val="2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709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835" w:type="dxa"/>
            <w:gridSpan w:val="2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60636F" w:rsidRPr="002E7432" w:rsidRDefault="0060636F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II</w:t>
            </w: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Pr="00C31E28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550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2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gridAfter w:val="2"/>
          <w:wAfter w:w="34" w:type="dxa"/>
          <w:jc w:val="center"/>
        </w:trPr>
        <w:tc>
          <w:tcPr>
            <w:tcW w:w="4673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4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5" w:type="dxa"/>
            <w:gridSpan w:val="2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60636F" w:rsidRPr="00C31E28" w:rsidRDefault="0060636F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829F6" w:rsidRPr="00C31E28" w:rsidRDefault="008829F6" w:rsidP="0088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 э</w:t>
      </w:r>
      <w:r w:rsidRPr="00C31E28">
        <w:rPr>
          <w:rFonts w:ascii="Times New Roman" w:hAnsi="Times New Roman" w:cs="Times New Roman"/>
          <w:b/>
          <w:sz w:val="24"/>
          <w:szCs w:val="24"/>
        </w:rPr>
        <w:t>кспресс-диагностик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1E28">
        <w:rPr>
          <w:rFonts w:ascii="Times New Roman" w:hAnsi="Times New Roman" w:cs="Times New Roman"/>
          <w:b/>
          <w:sz w:val="24"/>
          <w:szCs w:val="24"/>
        </w:rPr>
        <w:t xml:space="preserve"> детей 2-3 лет (первая младшая группа)</w:t>
      </w:r>
    </w:p>
    <w:tbl>
      <w:tblPr>
        <w:tblStyle w:val="a3"/>
        <w:tblW w:w="1489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83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25"/>
        <w:gridCol w:w="609"/>
        <w:gridCol w:w="566"/>
        <w:gridCol w:w="567"/>
        <w:gridCol w:w="567"/>
        <w:gridCol w:w="567"/>
        <w:gridCol w:w="567"/>
        <w:gridCol w:w="567"/>
      </w:tblGrid>
      <w:tr w:rsidR="008829F6" w:rsidRPr="00C31E28" w:rsidTr="0060636F">
        <w:trPr>
          <w:jc w:val="center"/>
        </w:trPr>
        <w:tc>
          <w:tcPr>
            <w:tcW w:w="562" w:type="dxa"/>
            <w:vMerge w:val="restart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>ФИ</w:t>
            </w:r>
          </w:p>
        </w:tc>
        <w:tc>
          <w:tcPr>
            <w:tcW w:w="10224" w:type="dxa"/>
            <w:gridSpan w:val="18"/>
            <w:vAlign w:val="center"/>
          </w:tcPr>
          <w:p w:rsidR="008829F6" w:rsidRPr="00C31E28" w:rsidRDefault="008829F6" w:rsidP="008829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E28">
              <w:rPr>
                <w:rFonts w:ascii="Times New Roman" w:hAnsi="Times New Roman" w:cs="Times New Roman"/>
                <w:sz w:val="20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развития детей по видам деятельности</w:t>
            </w:r>
          </w:p>
        </w:tc>
      </w:tr>
      <w:tr w:rsidR="00703127" w:rsidRPr="00C31E28" w:rsidTr="0060636F">
        <w:trPr>
          <w:trHeight w:val="71"/>
          <w:jc w:val="center"/>
        </w:trPr>
        <w:tc>
          <w:tcPr>
            <w:tcW w:w="562" w:type="dxa"/>
            <w:vMerge/>
          </w:tcPr>
          <w:p w:rsidR="00703127" w:rsidRPr="00C31E28" w:rsidRDefault="00703127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/>
          </w:tcPr>
          <w:p w:rsidR="00703127" w:rsidRPr="00C31E28" w:rsidRDefault="00703127" w:rsidP="008829F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03127" w:rsidRPr="002E7432" w:rsidRDefault="00703127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Игровая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2E7432" w:rsidRDefault="00703127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Общение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2E7432" w:rsidRDefault="00703127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Самообслуживание, действия с бытовыми предметами-орудиями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8829F6" w:rsidRDefault="00703127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смысла музыки</w:t>
            </w:r>
          </w:p>
        </w:tc>
        <w:tc>
          <w:tcPr>
            <w:tcW w:w="1137" w:type="dxa"/>
            <w:gridSpan w:val="2"/>
            <w:vAlign w:val="center"/>
          </w:tcPr>
          <w:p w:rsidR="00703127" w:rsidRPr="008829F6" w:rsidRDefault="00703127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Речевое развитие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8829F6" w:rsidRDefault="00703127" w:rsidP="008829F6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Восприятие смысла сказок, стихов, рассматривание картинок</w:t>
            </w:r>
          </w:p>
        </w:tc>
        <w:tc>
          <w:tcPr>
            <w:tcW w:w="1133" w:type="dxa"/>
            <w:gridSpan w:val="2"/>
            <w:vAlign w:val="center"/>
          </w:tcPr>
          <w:p w:rsidR="00703127" w:rsidRPr="008829F6" w:rsidRDefault="00703127" w:rsidP="0070312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Двигательная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2E7432" w:rsidRDefault="00703127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Предметная</w:t>
            </w:r>
          </w:p>
        </w:tc>
        <w:tc>
          <w:tcPr>
            <w:tcW w:w="1134" w:type="dxa"/>
            <w:gridSpan w:val="2"/>
            <w:vAlign w:val="center"/>
          </w:tcPr>
          <w:p w:rsidR="00703127" w:rsidRPr="002E7432" w:rsidRDefault="00703127" w:rsidP="008829F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Экспериментирование с материалами и веществами</w:t>
            </w:r>
          </w:p>
        </w:tc>
      </w:tr>
      <w:tr w:rsidR="00703127" w:rsidRPr="00C31E28" w:rsidTr="0060636F">
        <w:trPr>
          <w:cantSplit/>
          <w:trHeight w:val="1134"/>
          <w:jc w:val="center"/>
        </w:trPr>
        <w:tc>
          <w:tcPr>
            <w:tcW w:w="562" w:type="dxa"/>
            <w:vMerge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1" w:type="dxa"/>
            <w:vMerge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70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25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609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6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Начало года</w:t>
            </w:r>
          </w:p>
        </w:tc>
        <w:tc>
          <w:tcPr>
            <w:tcW w:w="567" w:type="dxa"/>
            <w:textDirection w:val="btLr"/>
            <w:vAlign w:val="center"/>
          </w:tcPr>
          <w:p w:rsidR="00703127" w:rsidRPr="002E7432" w:rsidRDefault="00703127" w:rsidP="0070312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E7432">
              <w:rPr>
                <w:rFonts w:ascii="Times New Roman" w:hAnsi="Times New Roman" w:cs="Times New Roman"/>
                <w:sz w:val="16"/>
                <w:szCs w:val="18"/>
              </w:rPr>
              <w:t>Конец года</w:t>
            </w: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127" w:rsidRPr="00C31E28" w:rsidTr="0060636F">
        <w:trPr>
          <w:jc w:val="center"/>
        </w:trPr>
        <w:tc>
          <w:tcPr>
            <w:tcW w:w="562" w:type="dxa"/>
          </w:tcPr>
          <w:p w:rsidR="00703127" w:rsidRPr="00C31E28" w:rsidRDefault="00703127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4111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703127" w:rsidRPr="00C31E28" w:rsidRDefault="00703127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62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4111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562" w:type="dxa"/>
          </w:tcPr>
          <w:p w:rsidR="0060636F" w:rsidRDefault="0060636F" w:rsidP="006063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4111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3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0636F" w:rsidRPr="00C31E28" w:rsidTr="0060636F">
        <w:trPr>
          <w:jc w:val="center"/>
        </w:trPr>
        <w:tc>
          <w:tcPr>
            <w:tcW w:w="4673" w:type="dxa"/>
            <w:gridSpan w:val="2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0636F">
              <w:rPr>
                <w:rFonts w:ascii="Times New Roman" w:hAnsi="Times New Roman" w:cs="Times New Roman"/>
                <w:sz w:val="20"/>
                <w:szCs w:val="24"/>
              </w:rPr>
              <w:t>Итоговый показатель по группе (среднее значение)</w:t>
            </w:r>
            <w:bookmarkStart w:id="0" w:name="_GoBack"/>
            <w:bookmarkEnd w:id="0"/>
          </w:p>
        </w:tc>
        <w:tc>
          <w:tcPr>
            <w:tcW w:w="583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9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0636F" w:rsidRPr="00C31E28" w:rsidRDefault="0060636F" w:rsidP="0070312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A5DB8" w:rsidRDefault="004A5DB8" w:rsidP="00C31E28">
      <w:pPr>
        <w:spacing w:after="0" w:line="240" w:lineRule="auto"/>
      </w:pPr>
    </w:p>
    <w:sectPr w:rsidR="004A5DB8" w:rsidSect="00742C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68"/>
    <w:rsid w:val="000070FA"/>
    <w:rsid w:val="00047574"/>
    <w:rsid w:val="000D43FD"/>
    <w:rsid w:val="00105968"/>
    <w:rsid w:val="002E7432"/>
    <w:rsid w:val="003058FE"/>
    <w:rsid w:val="003940A8"/>
    <w:rsid w:val="004A5DB8"/>
    <w:rsid w:val="0056001D"/>
    <w:rsid w:val="006061DB"/>
    <w:rsid w:val="0060636F"/>
    <w:rsid w:val="006B5CB5"/>
    <w:rsid w:val="006D067B"/>
    <w:rsid w:val="00703127"/>
    <w:rsid w:val="00742CAF"/>
    <w:rsid w:val="008829F6"/>
    <w:rsid w:val="00A57E5F"/>
    <w:rsid w:val="00C31E28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E017"/>
  <w15:chartTrackingRefBased/>
  <w15:docId w15:val="{9F7680C9-EC0D-48D9-8C22-52D3572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3492-A8EA-4017-9431-EA4817C7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2024-09-19T08:29:00Z</dcterms:created>
  <dcterms:modified xsi:type="dcterms:W3CDTF">2024-10-04T08:26:00Z</dcterms:modified>
</cp:coreProperties>
</file>