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0ED1E" w14:textId="77777777" w:rsidR="002A7B2B" w:rsidRDefault="00000000">
      <w:pPr>
        <w:pStyle w:val="Standard"/>
        <w:jc w:val="center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>Экологическая игра «Викторина».</w:t>
      </w:r>
    </w:p>
    <w:p w14:paraId="54659CE5" w14:textId="77777777" w:rsidR="002A7B2B" w:rsidRDefault="002A7B2B">
      <w:pPr>
        <w:pStyle w:val="Standard"/>
      </w:pPr>
    </w:p>
    <w:p w14:paraId="5940E6EA" w14:textId="77777777" w:rsidR="002A7B2B" w:rsidRDefault="00000000">
      <w:pPr>
        <w:pStyle w:val="Standard"/>
      </w:pPr>
      <w:r>
        <w:br/>
      </w: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закреплять и расширять знания детей о явлениях природы, растениях, насекомых, животных; Воспитывать любовь и бережное отношение к живой и неживой природе.</w:t>
      </w:r>
      <w:r>
        <w:rPr>
          <w:sz w:val="28"/>
          <w:szCs w:val="28"/>
        </w:rPr>
        <w:br/>
      </w:r>
    </w:p>
    <w:p w14:paraId="29E7842A" w14:textId="77777777" w:rsidR="002A7B2B" w:rsidRDefault="00000000">
      <w:pPr>
        <w:pStyle w:val="Standard"/>
      </w:pPr>
      <w:r>
        <w:rPr>
          <w:b/>
          <w:bCs/>
          <w:sz w:val="28"/>
          <w:szCs w:val="28"/>
        </w:rPr>
        <w:t xml:space="preserve">Подготовка и игре: </w:t>
      </w:r>
      <w:r>
        <w:rPr>
          <w:sz w:val="28"/>
          <w:szCs w:val="28"/>
        </w:rPr>
        <w:br/>
        <w:t xml:space="preserve">1. В игре может принимать участие 2 человека и более.  </w:t>
      </w:r>
    </w:p>
    <w:p w14:paraId="31C5FAFA" w14:textId="77777777" w:rsidR="002A7B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2. Перемешайте карточки и сложите их  в одну кололу стороной с ответом вниз. 3. Определите очерёдность хода. Пусть первым будет менее храбрый игрок. </w:t>
      </w:r>
      <w:r>
        <w:rPr>
          <w:sz w:val="28"/>
          <w:szCs w:val="28"/>
        </w:rPr>
        <w:br/>
        <w:t xml:space="preserve">4. Выигрывает тот, кто ответил на вопрос и собрал больше карт. </w:t>
      </w:r>
      <w:r>
        <w:rPr>
          <w:sz w:val="28"/>
          <w:szCs w:val="28"/>
        </w:rPr>
        <w:br/>
      </w:r>
    </w:p>
    <w:p w14:paraId="133A19BF" w14:textId="77777777" w:rsidR="002A7B2B" w:rsidRDefault="00000000">
      <w:pPr>
        <w:pStyle w:val="Standard"/>
      </w:pPr>
      <w:r>
        <w:rPr>
          <w:b/>
          <w:bCs/>
          <w:sz w:val="28"/>
          <w:szCs w:val="28"/>
        </w:rPr>
        <w:t>Ход игры:</w:t>
      </w:r>
      <w:r>
        <w:rPr>
          <w:sz w:val="28"/>
          <w:szCs w:val="28"/>
        </w:rPr>
        <w:t xml:space="preserve"> первый игрок вытягивает верхнюю карточку из колоды и вслух зачитывает вопрос (на обратную сторону карты заглядывать нельзя, там находится ответ).</w:t>
      </w:r>
      <w:r>
        <w:rPr>
          <w:sz w:val="28"/>
          <w:szCs w:val="28"/>
        </w:rPr>
        <w:br/>
      </w:r>
    </w:p>
    <w:p w14:paraId="36FA6E75" w14:textId="77777777" w:rsidR="002A7B2B" w:rsidRDefault="00000000">
      <w:pPr>
        <w:pStyle w:val="Standard"/>
      </w:pPr>
      <w:r>
        <w:rPr>
          <w:b/>
          <w:bCs/>
          <w:sz w:val="28"/>
          <w:szCs w:val="28"/>
        </w:rPr>
        <w:t xml:space="preserve">Задача игрока: </w:t>
      </w:r>
      <w:r>
        <w:rPr>
          <w:sz w:val="28"/>
          <w:szCs w:val="28"/>
        </w:rPr>
        <w:t xml:space="preserve"> выбрать один из трёх  вариантов ответа (назвать букву). Далее он переворачивает карту и озвучивает ответ.</w:t>
      </w:r>
      <w:r>
        <w:rPr>
          <w:sz w:val="28"/>
          <w:szCs w:val="28"/>
        </w:rPr>
        <w:br/>
        <w:t xml:space="preserve">Если игрок отгадал , он забирает карту и откладывает рядом с собой до конца игры. </w:t>
      </w:r>
      <w:r>
        <w:rPr>
          <w:sz w:val="28"/>
          <w:szCs w:val="28"/>
        </w:rPr>
        <w:br/>
        <w:t>Если не отгадал - откладывает карту в отдельную стопку сброса (в игре он больше не участвует).</w:t>
      </w:r>
      <w:r>
        <w:rPr>
          <w:sz w:val="28"/>
          <w:szCs w:val="28"/>
        </w:rPr>
        <w:br/>
        <w:t>Далее следующий игрок по часовой стрелке вытягивает новую карту из колоды, зачитывает вопрос и отвечает на него.</w:t>
      </w:r>
      <w:r>
        <w:rPr>
          <w:sz w:val="28"/>
          <w:szCs w:val="28"/>
        </w:rPr>
        <w:br/>
        <w:t>Играйте пока в колоде не закончатся карточки. После этого подсчитайте количество карт, которые вам удалось набрать в течение игры. Тот, у кого их больше, победил!</w:t>
      </w:r>
    </w:p>
    <w:p w14:paraId="406C4F94" w14:textId="77777777" w:rsidR="002A7B2B" w:rsidRDefault="00000000">
      <w:pPr>
        <w:pStyle w:val="Standard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6B2C4CE" wp14:editId="3334E02A">
            <wp:simplePos x="0" y="0"/>
            <wp:positionH relativeFrom="column">
              <wp:posOffset>1487880</wp:posOffset>
            </wp:positionH>
            <wp:positionV relativeFrom="paragraph">
              <wp:posOffset>186840</wp:posOffset>
            </wp:positionV>
            <wp:extent cx="3229560" cy="3271679"/>
            <wp:effectExtent l="0" t="0" r="8940" b="4921"/>
            <wp:wrapTopAndBottom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9560" cy="3271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35A8C6" w14:textId="77777777" w:rsidR="002A7B2B" w:rsidRDefault="00000000">
      <w:pPr>
        <w:pStyle w:val="Standard"/>
        <w:jc w:val="center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>Экологическая игра «Польза и вред».</w:t>
      </w:r>
    </w:p>
    <w:p w14:paraId="23987CC3" w14:textId="77777777" w:rsidR="002A7B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br/>
      </w:r>
    </w:p>
    <w:p w14:paraId="2BF70D99" w14:textId="77777777" w:rsidR="002A7B2B" w:rsidRDefault="00000000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элементарные экологические представления. Подвести к пониманию того, что жизнь человека на земле во многом зависит от от окружающей среды ( чистый воздух, вода, лес, почва благоприятно сказываются на здоровье и жизнь человека, что человек - часть природы, что он должен беречь, сохранять и защищать её; воспитывать желание и умение правильно вести себя в природе.</w:t>
      </w:r>
      <w:r>
        <w:rPr>
          <w:sz w:val="28"/>
          <w:szCs w:val="28"/>
        </w:rPr>
        <w:br/>
      </w:r>
    </w:p>
    <w:p w14:paraId="3FD1685F" w14:textId="77777777" w:rsidR="002A7B2B" w:rsidRDefault="002A7B2B">
      <w:pPr>
        <w:pStyle w:val="Standard"/>
        <w:rPr>
          <w:b/>
          <w:bCs/>
          <w:sz w:val="28"/>
          <w:szCs w:val="28"/>
        </w:rPr>
      </w:pPr>
    </w:p>
    <w:p w14:paraId="5F9DCA6B" w14:textId="77777777" w:rsidR="002A7B2B" w:rsidRDefault="00000000">
      <w:pPr>
        <w:pStyle w:val="Standard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0E888720" wp14:editId="26B47E44">
            <wp:simplePos x="0" y="0"/>
            <wp:positionH relativeFrom="column">
              <wp:posOffset>354240</wp:posOffset>
            </wp:positionH>
            <wp:positionV relativeFrom="paragraph">
              <wp:posOffset>798840</wp:posOffset>
            </wp:positionV>
            <wp:extent cx="5401440" cy="6148080"/>
            <wp:effectExtent l="0" t="0" r="8760" b="5070"/>
            <wp:wrapTopAndBottom/>
            <wp:docPr id="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1440" cy="6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Ход игры:</w:t>
      </w:r>
      <w:r>
        <w:rPr>
          <w:sz w:val="28"/>
          <w:szCs w:val="28"/>
        </w:rPr>
        <w:t xml:space="preserve"> на игровом поле изображена планета Земля с полезными и вредными факторами, задача детей правильно соотнести  карточки, объяснив (почему так, а не иначе?).</w:t>
      </w:r>
    </w:p>
    <w:p w14:paraId="436B56C5" w14:textId="77777777" w:rsidR="002A7B2B" w:rsidRDefault="002A7B2B">
      <w:pPr>
        <w:pStyle w:val="Standard"/>
        <w:rPr>
          <w:sz w:val="28"/>
          <w:szCs w:val="28"/>
        </w:rPr>
      </w:pPr>
    </w:p>
    <w:p w14:paraId="07EC8CA0" w14:textId="77777777" w:rsidR="002A7B2B" w:rsidRDefault="00000000">
      <w:pPr>
        <w:pStyle w:val="Standard"/>
        <w:jc w:val="center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>Картотека по экологическому воспитанию в подготовительной группе «Ручеёк».</w:t>
      </w:r>
    </w:p>
    <w:p w14:paraId="18DB8D6D" w14:textId="77777777" w:rsidR="002A7B2B" w:rsidRDefault="002A7B2B">
      <w:pPr>
        <w:pStyle w:val="Standard"/>
        <w:jc w:val="center"/>
        <w:rPr>
          <w:b/>
          <w:bCs/>
          <w:sz w:val="40"/>
          <w:szCs w:val="40"/>
          <w:lang w:val="ru-RU"/>
        </w:rPr>
      </w:pPr>
    </w:p>
    <w:p w14:paraId="39CD4406" w14:textId="77777777" w:rsidR="002A7B2B" w:rsidRDefault="002A7B2B">
      <w:pPr>
        <w:pStyle w:val="Standard"/>
        <w:jc w:val="center"/>
        <w:rPr>
          <w:b/>
          <w:bCs/>
          <w:sz w:val="40"/>
          <w:szCs w:val="40"/>
          <w:lang w:val="ru-RU"/>
        </w:rPr>
      </w:pPr>
    </w:p>
    <w:p w14:paraId="12B76137" w14:textId="77777777" w:rsidR="002A7B2B" w:rsidRDefault="00000000">
      <w:pPr>
        <w:pStyle w:val="Textbody"/>
        <w:widowControl/>
        <w:spacing w:after="0"/>
        <w:rPr>
          <w:b/>
          <w:bCs/>
          <w:sz w:val="40"/>
          <w:szCs w:val="40"/>
          <w:lang w:val="ru-RU"/>
        </w:rPr>
      </w:pPr>
      <w:r>
        <w:rPr>
          <w:rStyle w:val="StrongEmphasis"/>
          <w:b w:val="0"/>
          <w:bCs w:val="0"/>
          <w:color w:val="000000"/>
          <w:sz w:val="28"/>
          <w:szCs w:val="28"/>
          <w:lang w:val="ru-RU"/>
        </w:rPr>
        <w:t>1.</w:t>
      </w:r>
      <w:r>
        <w:rPr>
          <w:rStyle w:val="StrongEmphasis"/>
          <w:color w:val="000000"/>
          <w:sz w:val="28"/>
          <w:szCs w:val="28"/>
          <w:lang w:val="ru-RU"/>
        </w:rPr>
        <w:t xml:space="preserve"> «ЖИВАЯ И НЕЖИВАЯ ПРИРОДА»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/>
          <w:bCs/>
          <w:i/>
          <w:color w:val="000000"/>
          <w:sz w:val="28"/>
          <w:szCs w:val="28"/>
          <w:lang w:val="ru-RU"/>
        </w:rPr>
        <w:t>Цель.</w:t>
      </w:r>
      <w:r>
        <w:rPr>
          <w:bCs/>
          <w:i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Систематизировать знания детей о живой и неживой природе.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/>
          <w:bCs/>
          <w:i/>
          <w:color w:val="000000"/>
          <w:sz w:val="28"/>
          <w:szCs w:val="28"/>
          <w:lang w:val="ru-RU"/>
        </w:rPr>
        <w:t xml:space="preserve">Ход игры. </w:t>
      </w:r>
      <w:r>
        <w:rPr>
          <w:bCs/>
          <w:color w:val="000000"/>
          <w:sz w:val="28"/>
          <w:szCs w:val="28"/>
          <w:lang w:val="ru-RU"/>
        </w:rPr>
        <w:t xml:space="preserve">«Живая» (неживая) природа», говорит воспитатель и передаёт одному из играющих какой-либо предмет (или бросает мяч). Дети называют </w:t>
      </w:r>
      <w:r>
        <w:rPr>
          <w:bCs/>
          <w:color w:val="000000"/>
          <w:sz w:val="28"/>
          <w:szCs w:val="28"/>
          <w:lang w:val="ru-RU"/>
        </w:rPr>
        <w:lastRenderedPageBreak/>
        <w:t>предметы природы (той, которую указал воспитатель).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br/>
      </w:r>
      <w:r>
        <w:rPr>
          <w:rStyle w:val="StrongEmphasis"/>
          <w:b w:val="0"/>
          <w:color w:val="000000"/>
          <w:sz w:val="28"/>
          <w:szCs w:val="28"/>
          <w:lang w:val="ru-RU"/>
        </w:rPr>
        <w:t xml:space="preserve">2. </w:t>
      </w:r>
      <w:r>
        <w:rPr>
          <w:rStyle w:val="StrongEmphasis"/>
          <w:color w:val="000000"/>
          <w:sz w:val="28"/>
          <w:szCs w:val="28"/>
          <w:lang w:val="ru-RU"/>
        </w:rPr>
        <w:t>«ОТГАДАЙТЕ, ЧТО ЗА РАСТЕНИЕ»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/>
          <w:bCs/>
          <w:i/>
          <w:color w:val="000000"/>
          <w:sz w:val="28"/>
          <w:szCs w:val="28"/>
          <w:lang w:val="ru-RU"/>
        </w:rPr>
        <w:t>Цель.</w:t>
      </w:r>
      <w:r>
        <w:rPr>
          <w:bCs/>
          <w:i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Обучать детей описывать предмет и узнавать его по описанию.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/>
          <w:bCs/>
          <w:i/>
          <w:color w:val="000000"/>
          <w:sz w:val="28"/>
          <w:szCs w:val="28"/>
          <w:lang w:val="ru-RU"/>
        </w:rPr>
        <w:t>Ход игры.</w:t>
      </w:r>
      <w:r>
        <w:rPr>
          <w:bCs/>
          <w:i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Воспитатель предлагает игроку описать растение или загадать загадку о нём. Другие дети должны отгадать, что это за растение.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br/>
      </w:r>
      <w:r>
        <w:rPr>
          <w:rStyle w:val="StrongEmphasis"/>
          <w:b w:val="0"/>
          <w:color w:val="000000"/>
          <w:sz w:val="28"/>
          <w:szCs w:val="28"/>
          <w:lang w:val="ru-RU"/>
        </w:rPr>
        <w:t xml:space="preserve">3. </w:t>
      </w:r>
      <w:r>
        <w:rPr>
          <w:rStyle w:val="StrongEmphasis"/>
          <w:color w:val="000000"/>
          <w:sz w:val="28"/>
          <w:szCs w:val="28"/>
          <w:lang w:val="ru-RU"/>
        </w:rPr>
        <w:t>«ЧТО ЭТО ЗА ПТИЦА?»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/>
          <w:bCs/>
          <w:i/>
          <w:color w:val="000000"/>
          <w:sz w:val="28"/>
          <w:szCs w:val="28"/>
          <w:lang w:val="ru-RU"/>
        </w:rPr>
        <w:t xml:space="preserve">Цель. </w:t>
      </w:r>
      <w:r>
        <w:rPr>
          <w:bCs/>
          <w:color w:val="000000"/>
          <w:sz w:val="28"/>
          <w:szCs w:val="28"/>
          <w:lang w:val="ru-RU"/>
        </w:rPr>
        <w:t>Учить детей описывать птиц по их характерным признакам.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/>
          <w:bCs/>
          <w:i/>
          <w:color w:val="000000"/>
          <w:sz w:val="28"/>
          <w:szCs w:val="28"/>
          <w:lang w:val="ru-RU"/>
        </w:rPr>
        <w:t xml:space="preserve">Ход игры. </w:t>
      </w:r>
      <w:r>
        <w:rPr>
          <w:bCs/>
          <w:color w:val="000000"/>
          <w:sz w:val="28"/>
          <w:szCs w:val="28"/>
          <w:lang w:val="ru-RU"/>
        </w:rPr>
        <w:t>Дети делятся на две группы: одна группа описывает птицу (или загадывает загадки), а другая должна угадать, что это за птица. Затем группы меняются местами.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br/>
      </w:r>
      <w:r>
        <w:rPr>
          <w:rStyle w:val="StrongEmphasis"/>
          <w:b w:val="0"/>
          <w:color w:val="000000"/>
          <w:sz w:val="28"/>
          <w:szCs w:val="28"/>
          <w:lang w:val="ru-RU"/>
        </w:rPr>
        <w:t xml:space="preserve">4. </w:t>
      </w:r>
      <w:r>
        <w:rPr>
          <w:rStyle w:val="StrongEmphasis"/>
          <w:color w:val="000000"/>
          <w:sz w:val="28"/>
          <w:szCs w:val="28"/>
          <w:lang w:val="ru-RU"/>
        </w:rPr>
        <w:t>«УЗНАЙ, ЧЕЙ ЛИСТ»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/>
          <w:bCs/>
          <w:i/>
          <w:color w:val="000000"/>
          <w:sz w:val="28"/>
          <w:szCs w:val="28"/>
          <w:lang w:val="ru-RU"/>
        </w:rPr>
        <w:t>Цель.</w:t>
      </w:r>
      <w:r>
        <w:rPr>
          <w:bCs/>
          <w:i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Учить детей узнавать и называть растение по листу, находить его в природе.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/>
          <w:bCs/>
          <w:i/>
          <w:color w:val="000000"/>
          <w:sz w:val="28"/>
          <w:szCs w:val="28"/>
          <w:lang w:val="ru-RU"/>
        </w:rPr>
        <w:t>Ход игры.</w:t>
      </w:r>
      <w:r>
        <w:rPr>
          <w:bCs/>
          <w:i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Сбор листьев, опавших с деревьев и кустарников. Педагог предлагает узнать, с какого дерева или кустарника лист и найти доказательство (сходство) с не опавшими листьями, имеющими разнообразную форму.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br/>
      </w:r>
      <w:r>
        <w:rPr>
          <w:rStyle w:val="StrongEmphasis"/>
          <w:b w:val="0"/>
          <w:color w:val="000000"/>
          <w:sz w:val="28"/>
          <w:szCs w:val="28"/>
          <w:lang w:val="ru-RU"/>
        </w:rPr>
        <w:t xml:space="preserve">5. </w:t>
      </w:r>
      <w:r>
        <w:rPr>
          <w:rStyle w:val="StrongEmphasis"/>
          <w:color w:val="000000"/>
          <w:sz w:val="28"/>
          <w:szCs w:val="28"/>
          <w:lang w:val="ru-RU"/>
        </w:rPr>
        <w:t>«БЫВАЕТ – НЕ БЫВАЕТ»</w:t>
      </w:r>
      <w:r>
        <w:rPr>
          <w:rStyle w:val="StrongEmphasis"/>
          <w:b w:val="0"/>
          <w:color w:val="000000"/>
          <w:sz w:val="28"/>
          <w:szCs w:val="28"/>
          <w:lang w:val="ru-RU"/>
        </w:rPr>
        <w:t xml:space="preserve"> (с мячом)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/>
          <w:bCs/>
          <w:i/>
          <w:color w:val="000000"/>
          <w:sz w:val="28"/>
          <w:szCs w:val="28"/>
          <w:lang w:val="ru-RU"/>
        </w:rPr>
        <w:t>Цель.</w:t>
      </w:r>
      <w:r>
        <w:rPr>
          <w:bCs/>
          <w:i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Развивать память, мышление, быстроту реакции.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/>
          <w:bCs/>
          <w:i/>
          <w:color w:val="000000"/>
          <w:sz w:val="28"/>
          <w:szCs w:val="28"/>
          <w:lang w:val="ru-RU"/>
        </w:rPr>
        <w:t>Ход игры.</w:t>
      </w:r>
      <w:r>
        <w:rPr>
          <w:bCs/>
          <w:i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Воспитатель произносит словосочетание и кидает мяч, а ребёнок должен быстро ответить: иней летом (не бывает); снег зимой (бывает); мороз летом (не бывает); капель летом (не бывает).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br/>
      </w:r>
      <w:r>
        <w:rPr>
          <w:rStyle w:val="StrongEmphasis"/>
          <w:b w:val="0"/>
          <w:color w:val="000000"/>
          <w:sz w:val="28"/>
          <w:szCs w:val="28"/>
          <w:lang w:val="ru-RU"/>
        </w:rPr>
        <w:t>6.</w:t>
      </w:r>
      <w:r>
        <w:rPr>
          <w:rStyle w:val="StrongEmphasis"/>
          <w:color w:val="000000"/>
          <w:sz w:val="28"/>
          <w:szCs w:val="28"/>
          <w:lang w:val="ru-RU"/>
        </w:rPr>
        <w:t xml:space="preserve"> «НАЙДИ ПАРУ»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/>
          <w:bCs/>
          <w:i/>
          <w:color w:val="000000"/>
          <w:sz w:val="28"/>
          <w:szCs w:val="28"/>
          <w:lang w:val="ru-RU"/>
        </w:rPr>
        <w:t>Цель.</w:t>
      </w:r>
      <w:r>
        <w:rPr>
          <w:bCs/>
          <w:i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Развивать у детей мышление, сообразительность.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/>
          <w:bCs/>
          <w:i/>
          <w:color w:val="000000"/>
          <w:sz w:val="28"/>
          <w:szCs w:val="28"/>
          <w:lang w:val="ru-RU"/>
        </w:rPr>
        <w:t>Ход игры.</w:t>
      </w:r>
      <w:r>
        <w:rPr>
          <w:bCs/>
          <w:i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Воспитатель раздаёт детям по одному листу и говорит: «Подул ветер. Все листочки разлетелись». Услышав эти слова, ребята кружатся с листочками в руках. Педагог даёт команду: «Раз, два, три – пару найди!» Каждый должен встать рядом с тем деревом, лист которого держит в руках.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br/>
      </w:r>
      <w:r>
        <w:rPr>
          <w:rStyle w:val="StrongEmphasis"/>
          <w:b w:val="0"/>
          <w:color w:val="000000"/>
          <w:sz w:val="28"/>
          <w:szCs w:val="28"/>
          <w:lang w:val="ru-RU"/>
        </w:rPr>
        <w:t xml:space="preserve">7. </w:t>
      </w:r>
      <w:r>
        <w:rPr>
          <w:rStyle w:val="StrongEmphasis"/>
          <w:color w:val="000000"/>
          <w:sz w:val="28"/>
          <w:szCs w:val="28"/>
          <w:lang w:val="ru-RU"/>
        </w:rPr>
        <w:t>«КТО ГДЕ ЖИВЁТ»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/>
          <w:bCs/>
          <w:i/>
          <w:color w:val="000000"/>
          <w:sz w:val="28"/>
          <w:szCs w:val="28"/>
          <w:lang w:val="ru-RU"/>
        </w:rPr>
        <w:t>Цель.</w:t>
      </w:r>
      <w:r>
        <w:rPr>
          <w:bCs/>
          <w:i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Развивать умение группировать растения по их строению (деревья, кустарники).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/>
          <w:bCs/>
          <w:i/>
          <w:color w:val="000000"/>
          <w:sz w:val="28"/>
          <w:szCs w:val="28"/>
          <w:lang w:val="ru-RU"/>
        </w:rPr>
        <w:t xml:space="preserve">Ход игры. </w:t>
      </w:r>
      <w:r>
        <w:rPr>
          <w:bCs/>
          <w:color w:val="000000"/>
          <w:sz w:val="28"/>
          <w:szCs w:val="28"/>
          <w:lang w:val="ru-RU"/>
        </w:rPr>
        <w:t>Дети будут «белочками» и «зайчиками», а один ребёнок – «лисой». «Белочки» и «зайчики» бегают по поляне. По сигналу: «Опасность – лиса!» - «белочки» бегут к дереву, «Зайцы» - к кустам. «Лиса» ловит тех, кто неправильно выполняет задание.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br/>
      </w:r>
      <w:r>
        <w:rPr>
          <w:rStyle w:val="StrongEmphasis"/>
          <w:b w:val="0"/>
          <w:color w:val="000000"/>
          <w:sz w:val="28"/>
          <w:szCs w:val="28"/>
          <w:lang w:val="ru-RU"/>
        </w:rPr>
        <w:t xml:space="preserve">8. </w:t>
      </w:r>
      <w:r>
        <w:rPr>
          <w:rStyle w:val="StrongEmphasis"/>
          <w:color w:val="000000"/>
          <w:sz w:val="28"/>
          <w:szCs w:val="28"/>
          <w:lang w:val="ru-RU"/>
        </w:rPr>
        <w:t>«ПТИЦЫ»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/>
          <w:bCs/>
          <w:i/>
          <w:color w:val="000000"/>
          <w:sz w:val="28"/>
          <w:szCs w:val="28"/>
          <w:lang w:val="ru-RU"/>
        </w:rPr>
        <w:t xml:space="preserve">Цель. </w:t>
      </w:r>
      <w:r>
        <w:rPr>
          <w:bCs/>
          <w:color w:val="000000"/>
          <w:sz w:val="28"/>
          <w:szCs w:val="28"/>
          <w:lang w:val="ru-RU"/>
        </w:rPr>
        <w:t>Закреплять умение классифицировать и называть животных, птиц, рыб.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/>
          <w:bCs/>
          <w:i/>
          <w:color w:val="000000"/>
          <w:sz w:val="28"/>
          <w:szCs w:val="28"/>
          <w:lang w:val="ru-RU"/>
        </w:rPr>
        <w:t xml:space="preserve">Ход игры. </w:t>
      </w:r>
      <w:r>
        <w:rPr>
          <w:bCs/>
          <w:color w:val="000000"/>
          <w:sz w:val="28"/>
          <w:szCs w:val="28"/>
          <w:lang w:val="ru-RU"/>
        </w:rPr>
        <w:t xml:space="preserve">Дети становятся в круг. Ведущий называет птицу (рыбу, животное, дерево…), например, «воробей» и передаёт мяч соседу, тот называет «ворона» и </w:t>
      </w:r>
      <w:r>
        <w:rPr>
          <w:bCs/>
          <w:color w:val="000000"/>
          <w:sz w:val="28"/>
          <w:szCs w:val="28"/>
          <w:lang w:val="ru-RU"/>
        </w:rPr>
        <w:lastRenderedPageBreak/>
        <w:t>т.д. Кто не сможет ответить, тот выходит из круга.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br/>
      </w:r>
      <w:r>
        <w:rPr>
          <w:rStyle w:val="StrongEmphasis"/>
          <w:b w:val="0"/>
          <w:color w:val="000000"/>
          <w:sz w:val="28"/>
          <w:szCs w:val="28"/>
          <w:lang w:val="ru-RU"/>
        </w:rPr>
        <w:t>9.</w:t>
      </w:r>
      <w:r>
        <w:rPr>
          <w:rStyle w:val="StrongEmphasis"/>
          <w:color w:val="000000"/>
          <w:sz w:val="28"/>
          <w:szCs w:val="28"/>
          <w:lang w:val="ru-RU"/>
        </w:rPr>
        <w:t xml:space="preserve"> «НЕ ЗЕВАЙ!»</w:t>
      </w:r>
      <w:r>
        <w:rPr>
          <w:rStyle w:val="StrongEmphasis"/>
          <w:b w:val="0"/>
          <w:color w:val="000000"/>
          <w:sz w:val="28"/>
          <w:szCs w:val="28"/>
          <w:lang w:val="ru-RU"/>
        </w:rPr>
        <w:t xml:space="preserve"> (птицы зимующие, перелётные)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/>
          <w:bCs/>
          <w:i/>
          <w:color w:val="000000"/>
          <w:sz w:val="28"/>
          <w:szCs w:val="28"/>
          <w:lang w:val="ru-RU"/>
        </w:rPr>
        <w:t>Цель.</w:t>
      </w:r>
      <w:r>
        <w:rPr>
          <w:bCs/>
          <w:i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Развивать слуховое внимание, быстроту реакции.</w:t>
      </w:r>
      <w:r>
        <w:rPr>
          <w:color w:val="000000"/>
          <w:sz w:val="28"/>
          <w:szCs w:val="28"/>
          <w:lang w:val="ru-RU"/>
        </w:rPr>
        <w:br/>
      </w:r>
      <w:r>
        <w:rPr>
          <w:b/>
          <w:bCs/>
          <w:i/>
          <w:color w:val="000000"/>
          <w:sz w:val="28"/>
          <w:szCs w:val="28"/>
          <w:lang w:val="ru-RU"/>
        </w:rPr>
        <w:t>Ход игры.</w:t>
      </w:r>
      <w:r>
        <w:rPr>
          <w:bCs/>
          <w:i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Воспитатель даёт всем детям названия птиц и просит внимательно следить: как только прозвучит их название, они должны встать и хлопнуть в ладоши; кто прозевает своё название, выходит из игры.</w:t>
      </w:r>
      <w:r>
        <w:rPr>
          <w:bCs/>
          <w:color w:val="000000"/>
          <w:sz w:val="28"/>
          <w:szCs w:val="28"/>
          <w:lang w:val="ru-RU"/>
        </w:rPr>
        <w:br/>
        <w:t>Во втором варианте игры рекомендуется использовать названия животных.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br/>
      </w:r>
      <w:r>
        <w:rPr>
          <w:rStyle w:val="StrongEmphasis"/>
          <w:b w:val="0"/>
          <w:color w:val="000000"/>
          <w:sz w:val="28"/>
          <w:szCs w:val="28"/>
          <w:lang w:val="ru-RU"/>
        </w:rPr>
        <w:t xml:space="preserve">10. </w:t>
      </w:r>
      <w:r>
        <w:rPr>
          <w:rStyle w:val="StrongEmphasis"/>
          <w:color w:val="000000"/>
          <w:sz w:val="28"/>
          <w:szCs w:val="28"/>
          <w:lang w:val="ru-RU"/>
        </w:rPr>
        <w:t xml:space="preserve">«НАЗОВИ ТРИ ПРЕДМЕТА» </w:t>
      </w:r>
      <w:r>
        <w:rPr>
          <w:rStyle w:val="StrongEmphasis"/>
          <w:b w:val="0"/>
          <w:color w:val="000000"/>
          <w:sz w:val="28"/>
          <w:szCs w:val="28"/>
          <w:lang w:val="ru-RU"/>
        </w:rPr>
        <w:t>(вариант 1)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/>
          <w:bCs/>
          <w:i/>
          <w:color w:val="000000"/>
          <w:sz w:val="28"/>
          <w:szCs w:val="28"/>
          <w:lang w:val="ru-RU"/>
        </w:rPr>
        <w:t>Цель.</w:t>
      </w:r>
      <w:r>
        <w:rPr>
          <w:bCs/>
          <w:i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Упражнять в классификации предметов.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/>
          <w:bCs/>
          <w:i/>
          <w:color w:val="000000"/>
          <w:sz w:val="28"/>
          <w:szCs w:val="28"/>
          <w:lang w:val="ru-RU"/>
        </w:rPr>
        <w:t>Ход игры.</w:t>
      </w:r>
      <w:r>
        <w:rPr>
          <w:bCs/>
          <w:i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Дети должны назвать предметы, соответствующие данному понятию. Педагог говорит: «Цветы!» и бросает мяч ребёнку. Он отвечает: «Ромашка, василёк, мак».</w:t>
      </w:r>
      <w:r>
        <w:rPr>
          <w:bCs/>
          <w:color w:val="000000"/>
          <w:sz w:val="28"/>
          <w:szCs w:val="28"/>
          <w:lang w:val="ru-RU"/>
        </w:rPr>
        <w:br/>
        <w:t>(вариант 2)</w:t>
      </w:r>
      <w:r>
        <w:rPr>
          <w:bCs/>
          <w:color w:val="000000"/>
          <w:sz w:val="28"/>
          <w:szCs w:val="28"/>
          <w:lang w:val="ru-RU"/>
        </w:rPr>
        <w:br/>
        <w:t>Воспитатель делит детей на две команды. Первый ребёнок называет цветок и передаёт мяч другой команде. Та должна назвать три названия цветов и передать мяч первой команде, которая, в свою очередь, называет тоже три цветка. Побеждает та команда, которая последней назвала цветы.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br/>
      </w:r>
      <w:r>
        <w:rPr>
          <w:rStyle w:val="StrongEmphasis"/>
          <w:b w:val="0"/>
          <w:color w:val="000000"/>
          <w:sz w:val="28"/>
          <w:szCs w:val="28"/>
          <w:lang w:val="ru-RU"/>
        </w:rPr>
        <w:t>11.</w:t>
      </w:r>
      <w:r>
        <w:rPr>
          <w:rStyle w:val="StrongEmphasis"/>
          <w:color w:val="000000"/>
          <w:sz w:val="28"/>
          <w:szCs w:val="28"/>
          <w:lang w:val="ru-RU"/>
        </w:rPr>
        <w:t xml:space="preserve"> «ПРИРОДА И ЧЕЛОВЕК»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/>
          <w:bCs/>
          <w:i/>
          <w:color w:val="000000"/>
          <w:sz w:val="28"/>
          <w:szCs w:val="28"/>
          <w:lang w:val="ru-RU"/>
        </w:rPr>
        <w:t>Цель.</w:t>
      </w:r>
      <w:r>
        <w:rPr>
          <w:bCs/>
          <w:i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Закреплять и систематизировать знания детей о том, что сделано руками человека, а что –природой.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/>
          <w:bCs/>
          <w:i/>
          <w:color w:val="000000"/>
          <w:sz w:val="28"/>
          <w:szCs w:val="28"/>
          <w:lang w:val="ru-RU"/>
        </w:rPr>
        <w:t>Ход игры.</w:t>
      </w:r>
      <w:r>
        <w:rPr>
          <w:bCs/>
          <w:i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«Что сделано человеком? – спрашивает воспитатель и бросает мяч игроку. После нескольких ответов детей он задаёт новый вопрос: «Что создано природой?» Дети отвечают.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br/>
      </w:r>
      <w:r>
        <w:rPr>
          <w:rStyle w:val="StrongEmphasis"/>
          <w:b w:val="0"/>
          <w:color w:val="000000"/>
          <w:sz w:val="28"/>
          <w:szCs w:val="28"/>
          <w:lang w:val="ru-RU"/>
        </w:rPr>
        <w:t xml:space="preserve">12. </w:t>
      </w:r>
      <w:r>
        <w:rPr>
          <w:rStyle w:val="StrongEmphasis"/>
          <w:color w:val="000000"/>
          <w:sz w:val="28"/>
          <w:szCs w:val="28"/>
          <w:lang w:val="ru-RU"/>
        </w:rPr>
        <w:t>«ЗАКОНЧИ ПРЕДЛОЖЕНИЕ»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/>
          <w:bCs/>
          <w:i/>
          <w:color w:val="000000"/>
          <w:sz w:val="28"/>
          <w:szCs w:val="28"/>
          <w:lang w:val="ru-RU"/>
        </w:rPr>
        <w:t>Цель.</w:t>
      </w:r>
      <w:r>
        <w:rPr>
          <w:bCs/>
          <w:i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Учить понимать причинные связи между явлениями; упражнять в правильном выборе слов.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/>
          <w:bCs/>
          <w:i/>
          <w:color w:val="000000"/>
          <w:sz w:val="28"/>
          <w:szCs w:val="28"/>
          <w:lang w:val="ru-RU"/>
        </w:rPr>
        <w:t>Ход игры.</w:t>
      </w:r>
      <w:r>
        <w:rPr>
          <w:bCs/>
          <w:i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Воспитатель (или ребёнок) начинает предложение: «Я надела тёплую шубу, потому что…». Ребёнок, который заканчивает это предложение, составляет начало нового.</w:t>
      </w:r>
    </w:p>
    <w:p w14:paraId="201935F4" w14:textId="77777777" w:rsidR="002A7B2B" w:rsidRDefault="002A7B2B">
      <w:pPr>
        <w:pStyle w:val="Textbody"/>
        <w:widowControl/>
        <w:spacing w:after="0"/>
        <w:rPr>
          <w:b/>
          <w:bCs/>
          <w:color w:val="000000"/>
          <w:sz w:val="28"/>
          <w:szCs w:val="28"/>
          <w:lang w:val="ru-RU"/>
        </w:rPr>
      </w:pPr>
    </w:p>
    <w:p w14:paraId="0237833F" w14:textId="77777777" w:rsidR="002A7B2B" w:rsidRDefault="00000000">
      <w:pPr>
        <w:pStyle w:val="Textbody"/>
        <w:widowControl/>
        <w:spacing w:after="0"/>
        <w:rPr>
          <w:b/>
          <w:bCs/>
          <w:sz w:val="40"/>
          <w:szCs w:val="40"/>
          <w:lang w:val="ru-RU"/>
        </w:rPr>
      </w:pPr>
      <w:r>
        <w:rPr>
          <w:bCs/>
          <w:color w:val="000000"/>
          <w:sz w:val="28"/>
          <w:szCs w:val="28"/>
          <w:lang w:val="ru-RU"/>
        </w:rPr>
        <w:br/>
      </w:r>
      <w:r>
        <w:rPr>
          <w:rStyle w:val="StrongEmphasis"/>
          <w:b w:val="0"/>
          <w:color w:val="000000"/>
          <w:sz w:val="28"/>
          <w:szCs w:val="28"/>
          <w:lang w:val="ru-RU"/>
        </w:rPr>
        <w:t xml:space="preserve">13. </w:t>
      </w:r>
      <w:r>
        <w:rPr>
          <w:rStyle w:val="StrongEmphasis"/>
          <w:color w:val="000000"/>
          <w:sz w:val="28"/>
          <w:szCs w:val="28"/>
          <w:lang w:val="ru-RU"/>
        </w:rPr>
        <w:t>«ОТГАДАЙТЕ, ЧТО ЗА РАСТЕНИЕ»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/>
          <w:bCs/>
          <w:i/>
          <w:color w:val="000000"/>
          <w:sz w:val="28"/>
          <w:szCs w:val="28"/>
          <w:lang w:val="ru-RU"/>
        </w:rPr>
        <w:t>Цель.</w:t>
      </w:r>
      <w:r>
        <w:rPr>
          <w:bCs/>
          <w:i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Учить описывать предмет и узнавать его по описанию; формировать умение выбирать самый яркий признак растения.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/>
          <w:bCs/>
          <w:i/>
          <w:color w:val="000000"/>
          <w:sz w:val="28"/>
          <w:szCs w:val="28"/>
          <w:lang w:val="ru-RU"/>
        </w:rPr>
        <w:t>Ход игры.</w:t>
      </w:r>
      <w:r>
        <w:rPr>
          <w:bCs/>
          <w:i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Воспитатель предлагает ребёнку назвать один самый характерный признак растения, остальные дети должны угадать само растение. Например, белый ствол (берёза); красная с белыми точками шляпка (мухомор) и т.д.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br/>
      </w:r>
      <w:r>
        <w:rPr>
          <w:rStyle w:val="StrongEmphasis"/>
          <w:b w:val="0"/>
          <w:color w:val="000000"/>
          <w:sz w:val="28"/>
          <w:szCs w:val="28"/>
          <w:lang w:val="ru-RU"/>
        </w:rPr>
        <w:t xml:space="preserve">14. </w:t>
      </w:r>
      <w:r>
        <w:rPr>
          <w:rStyle w:val="StrongEmphasis"/>
          <w:color w:val="000000"/>
          <w:sz w:val="28"/>
          <w:szCs w:val="28"/>
          <w:lang w:val="ru-RU"/>
        </w:rPr>
        <w:t>«ХОРОШО – ПЛОХО»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/>
          <w:bCs/>
          <w:i/>
          <w:color w:val="000000"/>
          <w:sz w:val="28"/>
          <w:szCs w:val="28"/>
          <w:lang w:val="ru-RU"/>
        </w:rPr>
        <w:t>Цель.</w:t>
      </w:r>
      <w:r>
        <w:rPr>
          <w:bCs/>
          <w:i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Закреплять знания о правилах поведения в природе.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/>
          <w:bCs/>
          <w:i/>
          <w:color w:val="000000"/>
          <w:sz w:val="28"/>
          <w:szCs w:val="28"/>
          <w:lang w:val="ru-RU"/>
        </w:rPr>
        <w:t xml:space="preserve">Ход игры. </w:t>
      </w:r>
      <w:r>
        <w:rPr>
          <w:bCs/>
          <w:color w:val="000000"/>
          <w:sz w:val="28"/>
          <w:szCs w:val="28"/>
          <w:lang w:val="ru-RU"/>
        </w:rPr>
        <w:t xml:space="preserve">Воспитатель показывает детям схематические правила поведения в </w:t>
      </w:r>
      <w:r>
        <w:rPr>
          <w:bCs/>
          <w:color w:val="000000"/>
          <w:sz w:val="28"/>
          <w:szCs w:val="28"/>
          <w:lang w:val="ru-RU"/>
        </w:rPr>
        <w:lastRenderedPageBreak/>
        <w:t>природе. Дети должны как можно больше рассказать о том, что изображено на картинках, что можно и что нельзя делать и почему.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br/>
      </w:r>
      <w:r>
        <w:rPr>
          <w:rStyle w:val="StrongEmphasis"/>
          <w:b w:val="0"/>
          <w:color w:val="000000"/>
          <w:sz w:val="28"/>
          <w:szCs w:val="28"/>
          <w:lang w:val="ru-RU"/>
        </w:rPr>
        <w:t xml:space="preserve">15. </w:t>
      </w:r>
      <w:r>
        <w:rPr>
          <w:rStyle w:val="StrongEmphasis"/>
          <w:color w:val="000000"/>
          <w:sz w:val="28"/>
          <w:szCs w:val="28"/>
          <w:lang w:val="ru-RU"/>
        </w:rPr>
        <w:t>«ДОБРЫЕ СЛОВА»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/>
          <w:bCs/>
          <w:i/>
          <w:color w:val="000000"/>
          <w:sz w:val="28"/>
          <w:szCs w:val="28"/>
          <w:lang w:val="ru-RU"/>
        </w:rPr>
        <w:t>Цель.</w:t>
      </w:r>
      <w:r>
        <w:rPr>
          <w:bCs/>
          <w:i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Воспитывать любовь к природе, желание заботиться о ней.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/>
          <w:bCs/>
          <w:i/>
          <w:color w:val="000000"/>
          <w:sz w:val="28"/>
          <w:szCs w:val="28"/>
          <w:lang w:val="ru-RU"/>
        </w:rPr>
        <w:t>Ход игры.</w:t>
      </w:r>
      <w:r>
        <w:rPr>
          <w:bCs/>
          <w:i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Педагог говорит: «Есть много разных добрых слов, их надо чаще говорить всем. Добрые слова всегда помогают в жизни, а злые слова – вредят. Вспомните добрые слова, когда и как их говорят. Придумайте разные добрые слова, с которыми можно обратиться к …кошке, цветку, кукле. товарищу и т.д.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br/>
      </w:r>
      <w:r>
        <w:rPr>
          <w:rStyle w:val="StrongEmphasis"/>
          <w:b w:val="0"/>
          <w:color w:val="000000"/>
          <w:sz w:val="28"/>
          <w:szCs w:val="28"/>
          <w:lang w:val="ru-RU"/>
        </w:rPr>
        <w:t xml:space="preserve">16. </w:t>
      </w:r>
      <w:r>
        <w:rPr>
          <w:rStyle w:val="StrongEmphasis"/>
          <w:color w:val="000000"/>
          <w:sz w:val="28"/>
          <w:szCs w:val="28"/>
          <w:lang w:val="ru-RU"/>
        </w:rPr>
        <w:t>«ОТГАДАЙТЕ, ЧТО ЗА ПТИЦА»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/>
          <w:bCs/>
          <w:i/>
          <w:color w:val="000000"/>
          <w:sz w:val="28"/>
          <w:szCs w:val="28"/>
          <w:lang w:val="ru-RU"/>
        </w:rPr>
        <w:t>Цель.</w:t>
      </w:r>
      <w:r>
        <w:rPr>
          <w:bCs/>
          <w:i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Учить описывать птицу и узнавать по описанию.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/>
          <w:bCs/>
          <w:i/>
          <w:color w:val="000000"/>
          <w:sz w:val="28"/>
          <w:szCs w:val="28"/>
          <w:lang w:val="ru-RU"/>
        </w:rPr>
        <w:t>Ход игры.</w:t>
      </w:r>
      <w:r>
        <w:rPr>
          <w:bCs/>
          <w:i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Воспитатель предлагает одному ребёнку описать птицу или загадать загадку о ней. Другие дети должны отгадать, что это за птица.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br/>
      </w:r>
      <w:r>
        <w:rPr>
          <w:rStyle w:val="StrongEmphasis"/>
          <w:b w:val="0"/>
          <w:color w:val="000000"/>
          <w:sz w:val="28"/>
          <w:szCs w:val="28"/>
          <w:lang w:val="ru-RU"/>
        </w:rPr>
        <w:t xml:space="preserve">17. </w:t>
      </w:r>
      <w:r>
        <w:rPr>
          <w:rStyle w:val="StrongEmphasis"/>
          <w:color w:val="000000"/>
          <w:sz w:val="28"/>
          <w:szCs w:val="28"/>
          <w:lang w:val="ru-RU"/>
        </w:rPr>
        <w:t>«ЗАГАДАЙ, МЫ ОТГАДАЕМ»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/>
          <w:bCs/>
          <w:i/>
          <w:color w:val="000000"/>
          <w:sz w:val="28"/>
          <w:szCs w:val="28"/>
          <w:lang w:val="ru-RU"/>
        </w:rPr>
        <w:t xml:space="preserve">Цель. </w:t>
      </w:r>
      <w:r>
        <w:rPr>
          <w:bCs/>
          <w:color w:val="000000"/>
          <w:sz w:val="28"/>
          <w:szCs w:val="28"/>
          <w:lang w:val="ru-RU"/>
        </w:rPr>
        <w:t>Систематизировать знания детей о растениях сада и огорода.</w:t>
      </w:r>
      <w:r>
        <w:rPr>
          <w:bCs/>
          <w:color w:val="000000"/>
          <w:sz w:val="28"/>
          <w:szCs w:val="28"/>
          <w:lang w:val="ru-RU"/>
        </w:rPr>
        <w:br/>
      </w:r>
      <w:r>
        <w:rPr>
          <w:b/>
          <w:bCs/>
          <w:i/>
          <w:color w:val="000000"/>
          <w:sz w:val="28"/>
          <w:szCs w:val="28"/>
          <w:lang w:val="ru-RU"/>
        </w:rPr>
        <w:t>Ход игры.</w:t>
      </w:r>
      <w:r>
        <w:rPr>
          <w:bCs/>
          <w:i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Водящий описывает любое растение в следующем порядке: форма, окраска, использование. Дети должны по описанию узнать растение.</w:t>
      </w:r>
    </w:p>
    <w:sectPr w:rsidR="002A7B2B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D37CB" w14:textId="77777777" w:rsidR="00077657" w:rsidRDefault="00077657">
      <w:r>
        <w:separator/>
      </w:r>
    </w:p>
  </w:endnote>
  <w:endnote w:type="continuationSeparator" w:id="0">
    <w:p w14:paraId="5B8F65A8" w14:textId="77777777" w:rsidR="00077657" w:rsidRDefault="0007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C6CB2" w14:textId="77777777" w:rsidR="00077657" w:rsidRDefault="00077657">
      <w:r>
        <w:rPr>
          <w:color w:val="000000"/>
        </w:rPr>
        <w:separator/>
      </w:r>
    </w:p>
  </w:footnote>
  <w:footnote w:type="continuationSeparator" w:id="0">
    <w:p w14:paraId="06A3B00F" w14:textId="77777777" w:rsidR="00077657" w:rsidRDefault="00077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A7B2B"/>
    <w:rsid w:val="00077657"/>
    <w:rsid w:val="002A7B2B"/>
    <w:rsid w:val="0077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D112"/>
  <w15:docId w15:val="{5E47EC46-35E3-44C3-9A0C-2C453993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1074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2025-03-19T12:49:00Z</dcterms:created>
  <dcterms:modified xsi:type="dcterms:W3CDTF">2025-03-19T12:49:00Z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